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94" w:rsidRDefault="00C63294"/>
    <w:p w:rsidR="00350E91" w:rsidRDefault="00350E91"/>
    <w:p w:rsidR="00350E91" w:rsidRDefault="00350E91"/>
    <w:p w:rsidR="00350E91" w:rsidRDefault="00350E91"/>
    <w:p w:rsidR="00350E91" w:rsidRDefault="00350E91"/>
    <w:p w:rsidR="00350E91" w:rsidRDefault="00350E91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0E91">
        <w:rPr>
          <w:rFonts w:ascii="Times New Roman" w:hAnsi="Times New Roman" w:cs="Times New Roman"/>
          <w:b/>
          <w:sz w:val="48"/>
          <w:szCs w:val="48"/>
        </w:rPr>
        <w:t>VÝROČNÍ ZPRÁVA 2018</w:t>
      </w:r>
    </w:p>
    <w:p w:rsidR="00350E91" w:rsidRDefault="00350E91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E91" w:rsidRDefault="00350E91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E91" w:rsidRDefault="00350E91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E91" w:rsidRDefault="00350E91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E91" w:rsidRDefault="00350E91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E91" w:rsidRDefault="00350E91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E91" w:rsidRDefault="00350E91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E91" w:rsidRDefault="00350E91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E91" w:rsidRDefault="00350E91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E91" w:rsidRDefault="00350E91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A2FA4" w:rsidRDefault="008A2FA4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  <w:sectPr w:rsidR="008A2FA4" w:rsidSect="00C6329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2FA4" w:rsidRDefault="008A2FA4" w:rsidP="0035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7F98" w:rsidRPr="00BF7F98" w:rsidRDefault="00BF7F98" w:rsidP="00BF7F98">
      <w:pPr>
        <w:rPr>
          <w:rFonts w:ascii="Times New Roman" w:hAnsi="Times New Roman"/>
          <w:b/>
          <w:sz w:val="24"/>
          <w:szCs w:val="24"/>
        </w:rPr>
      </w:pPr>
      <w:r w:rsidRPr="00BF7F98">
        <w:rPr>
          <w:rFonts w:ascii="Times New Roman" w:hAnsi="Times New Roman"/>
          <w:b/>
          <w:sz w:val="24"/>
          <w:szCs w:val="24"/>
        </w:rPr>
        <w:t xml:space="preserve">Výroční zpráva </w:t>
      </w:r>
      <w:proofErr w:type="spellStart"/>
      <w:r w:rsidRPr="00BF7F98">
        <w:rPr>
          <w:rFonts w:ascii="Times New Roman" w:hAnsi="Times New Roman"/>
          <w:b/>
          <w:sz w:val="24"/>
          <w:szCs w:val="24"/>
        </w:rPr>
        <w:t>Agrovenkov</w:t>
      </w:r>
      <w:proofErr w:type="spellEnd"/>
      <w:r w:rsidRPr="00BF7F98">
        <w:rPr>
          <w:rFonts w:ascii="Times New Roman" w:hAnsi="Times New Roman"/>
          <w:b/>
          <w:sz w:val="24"/>
          <w:szCs w:val="24"/>
        </w:rPr>
        <w:t xml:space="preserve"> o.p.s. za rok 2018 </w:t>
      </w:r>
    </w:p>
    <w:p w:rsidR="008A2FA4" w:rsidRDefault="00BF7F98" w:rsidP="00BF7F98">
      <w:pPr>
        <w:rPr>
          <w:rFonts w:ascii="Times New Roman" w:hAnsi="Times New Roman"/>
          <w:sz w:val="24"/>
          <w:szCs w:val="24"/>
        </w:rPr>
      </w:pPr>
      <w:r w:rsidRPr="00BF7F98">
        <w:rPr>
          <w:rFonts w:ascii="Times New Roman" w:hAnsi="Times New Roman"/>
          <w:sz w:val="24"/>
          <w:szCs w:val="24"/>
        </w:rPr>
        <w:t>Výroční zpráva je zpracována za období počínající dnem 1. ledna 201</w:t>
      </w:r>
      <w:r>
        <w:rPr>
          <w:rFonts w:ascii="Times New Roman" w:hAnsi="Times New Roman"/>
          <w:sz w:val="24"/>
          <w:szCs w:val="24"/>
        </w:rPr>
        <w:t>8</w:t>
      </w:r>
      <w:r w:rsidRPr="00BF7F98">
        <w:rPr>
          <w:rFonts w:ascii="Times New Roman" w:hAnsi="Times New Roman"/>
          <w:sz w:val="24"/>
          <w:szCs w:val="24"/>
        </w:rPr>
        <w:t xml:space="preserve"> a končící dnem 31. prosince </w:t>
      </w:r>
      <w:proofErr w:type="gramStart"/>
      <w:r w:rsidRPr="00BF7F9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BF7F98">
        <w:rPr>
          <w:rFonts w:ascii="Times New Roman" w:hAnsi="Times New Roman"/>
          <w:sz w:val="24"/>
          <w:szCs w:val="24"/>
        </w:rPr>
        <w:t xml:space="preserve"> na</w:t>
      </w:r>
      <w:proofErr w:type="gramEnd"/>
      <w:r w:rsidRPr="00BF7F98">
        <w:rPr>
          <w:rFonts w:ascii="Times New Roman" w:hAnsi="Times New Roman"/>
          <w:sz w:val="24"/>
          <w:szCs w:val="24"/>
        </w:rPr>
        <w:t xml:space="preserve"> základě vyhodnocení činnosti  </w:t>
      </w:r>
      <w:proofErr w:type="spellStart"/>
      <w:r>
        <w:rPr>
          <w:rFonts w:ascii="Times New Roman" w:hAnsi="Times New Roman"/>
          <w:sz w:val="24"/>
          <w:szCs w:val="24"/>
        </w:rPr>
        <w:t>Agrovenkov</w:t>
      </w:r>
      <w:proofErr w:type="spellEnd"/>
      <w:r>
        <w:rPr>
          <w:rFonts w:ascii="Times New Roman" w:hAnsi="Times New Roman"/>
          <w:sz w:val="24"/>
          <w:szCs w:val="24"/>
        </w:rPr>
        <w:t xml:space="preserve"> o.p.s. </w:t>
      </w:r>
      <w:r w:rsidRPr="00BF7F98">
        <w:rPr>
          <w:rFonts w:ascii="Times New Roman" w:hAnsi="Times New Roman"/>
          <w:sz w:val="24"/>
          <w:szCs w:val="24"/>
        </w:rPr>
        <w:t xml:space="preserve"> a její jednotlivá ustanovení byla předmětem jednání Valné hromady </w:t>
      </w:r>
      <w:proofErr w:type="spellStart"/>
      <w:r>
        <w:rPr>
          <w:rFonts w:ascii="Times New Roman" w:hAnsi="Times New Roman"/>
          <w:sz w:val="24"/>
          <w:szCs w:val="24"/>
        </w:rPr>
        <w:t>Agrovenkov</w:t>
      </w:r>
      <w:proofErr w:type="spellEnd"/>
      <w:r>
        <w:rPr>
          <w:rFonts w:ascii="Times New Roman" w:hAnsi="Times New Roman"/>
          <w:sz w:val="24"/>
          <w:szCs w:val="24"/>
        </w:rPr>
        <w:t xml:space="preserve"> o.p.s.</w:t>
      </w:r>
      <w:r w:rsidRPr="00BF7F98">
        <w:rPr>
          <w:rFonts w:ascii="Times New Roman" w:hAnsi="Times New Roman"/>
          <w:sz w:val="24"/>
          <w:szCs w:val="24"/>
        </w:rPr>
        <w:t xml:space="preserve"> konané dne </w:t>
      </w:r>
      <w:r w:rsidR="00505254">
        <w:rPr>
          <w:rFonts w:ascii="Times New Roman" w:hAnsi="Times New Roman"/>
          <w:sz w:val="24"/>
          <w:szCs w:val="24"/>
        </w:rPr>
        <w:t xml:space="preserve"> </w:t>
      </w:r>
      <w:r w:rsidR="00505254" w:rsidRPr="00D627CC">
        <w:rPr>
          <w:rFonts w:ascii="Times New Roman" w:hAnsi="Times New Roman"/>
          <w:sz w:val="24"/>
          <w:szCs w:val="24"/>
        </w:rPr>
        <w:t>4.6.2019</w:t>
      </w:r>
    </w:p>
    <w:p w:rsidR="00BF7F98" w:rsidRDefault="00BF7F98" w:rsidP="00BF7F98">
      <w:pPr>
        <w:rPr>
          <w:rFonts w:ascii="Times New Roman" w:hAnsi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6116330"/>
        <w:docPartObj>
          <w:docPartGallery w:val="Table of Contents"/>
          <w:docPartUnique/>
        </w:docPartObj>
      </w:sdtPr>
      <w:sdtContent>
        <w:p w:rsidR="00BF7F98" w:rsidRDefault="00BF7F98">
          <w:pPr>
            <w:pStyle w:val="Nadpisobsahu"/>
          </w:pPr>
          <w:r>
            <w:t>Obsah</w:t>
          </w:r>
        </w:p>
        <w:p w:rsidR="00D627CC" w:rsidRDefault="00765FB1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BF7F98">
            <w:instrText xml:space="preserve"> TOC \o "1-3" \h \z \u </w:instrText>
          </w:r>
          <w:r>
            <w:fldChar w:fldCharType="separate"/>
          </w:r>
          <w:hyperlink w:anchor="_Toc7617893" w:history="1">
            <w:r w:rsidR="00D627CC" w:rsidRPr="008F1950">
              <w:rPr>
                <w:rStyle w:val="Hypertextovodkaz"/>
                <w:noProof/>
              </w:rPr>
              <w:t>1.</w:t>
            </w:r>
            <w:r w:rsidR="00D627CC">
              <w:rPr>
                <w:rFonts w:eastAsiaTheme="minorEastAsia"/>
                <w:noProof/>
                <w:lang w:eastAsia="cs-CZ"/>
              </w:rPr>
              <w:tab/>
            </w:r>
            <w:r w:rsidR="00D627CC" w:rsidRPr="008F1950">
              <w:rPr>
                <w:rStyle w:val="Hypertextovodkaz"/>
                <w:noProof/>
              </w:rPr>
              <w:t>Obecné informace o organizaci</w:t>
            </w:r>
            <w:r w:rsidR="00D627CC">
              <w:rPr>
                <w:noProof/>
                <w:webHidden/>
              </w:rPr>
              <w:tab/>
            </w:r>
            <w:r w:rsidR="00D627CC">
              <w:rPr>
                <w:noProof/>
                <w:webHidden/>
              </w:rPr>
              <w:fldChar w:fldCharType="begin"/>
            </w:r>
            <w:r w:rsidR="00D627CC">
              <w:rPr>
                <w:noProof/>
                <w:webHidden/>
              </w:rPr>
              <w:instrText xml:space="preserve"> PAGEREF _Toc7617893 \h </w:instrText>
            </w:r>
            <w:r w:rsidR="00D627CC">
              <w:rPr>
                <w:noProof/>
                <w:webHidden/>
              </w:rPr>
            </w:r>
            <w:r w:rsidR="00D627CC">
              <w:rPr>
                <w:noProof/>
                <w:webHidden/>
              </w:rPr>
              <w:fldChar w:fldCharType="separate"/>
            </w:r>
            <w:r w:rsidR="00D627CC">
              <w:rPr>
                <w:noProof/>
                <w:webHidden/>
              </w:rPr>
              <w:t>3</w:t>
            </w:r>
            <w:r w:rsidR="00D627CC">
              <w:rPr>
                <w:noProof/>
                <w:webHidden/>
              </w:rPr>
              <w:fldChar w:fldCharType="end"/>
            </w:r>
          </w:hyperlink>
        </w:p>
        <w:p w:rsidR="00D627CC" w:rsidRDefault="00D627C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617894" w:history="1">
            <w:r w:rsidRPr="008F1950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F1950">
              <w:rPr>
                <w:rStyle w:val="Hypertextovodkaz"/>
                <w:noProof/>
              </w:rPr>
              <w:t>Předmět podnikání společnosti: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7CC" w:rsidRDefault="00D627C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617895" w:history="1">
            <w:r w:rsidRPr="008F1950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F1950">
              <w:rPr>
                <w:rStyle w:val="Hypertextovodkaz"/>
                <w:noProof/>
              </w:rPr>
              <w:t>Struktura organizace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_Toc7617895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7CC" w:rsidRDefault="00D627C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617896" w:history="1">
            <w:r w:rsidRPr="008F1950">
              <w:rPr>
                <w:rStyle w:val="Hypertextovodkaz"/>
                <w:noProof/>
              </w:rPr>
              <w:t>3.1  Správní rada: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_Toc7617896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7CC" w:rsidRDefault="00D627CC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617897" w:history="1">
            <w:r w:rsidRPr="008F1950">
              <w:rPr>
                <w:rStyle w:val="Hypertextovodkaz"/>
                <w:noProof/>
              </w:rPr>
              <w:t>3.2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F1950">
              <w:rPr>
                <w:rStyle w:val="Hypertextovodkaz"/>
                <w:noProof/>
              </w:rPr>
              <w:t>Dozorčí rada: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7CC" w:rsidRDefault="00D627CC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617898" w:history="1">
            <w:r w:rsidRPr="008F1950">
              <w:rPr>
                <w:rStyle w:val="Hypertextovodkaz"/>
                <w:noProof/>
              </w:rPr>
              <w:t>3.3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F1950">
              <w:rPr>
                <w:rStyle w:val="Hypertextovodkaz"/>
                <w:noProof/>
              </w:rPr>
              <w:t>Ředitel AGROVENKOV,o.p.s.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7CC" w:rsidRDefault="00D627C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617899" w:history="1">
            <w:r w:rsidRPr="008F1950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F1950">
              <w:rPr>
                <w:rStyle w:val="Hypertextovodkaz"/>
                <w:noProof/>
              </w:rPr>
              <w:t>Zpráva správní rady o činnosti společnosti za rok 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7CC" w:rsidRDefault="00D627CC">
          <w:pPr>
            <w:pStyle w:val="Obsa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617900" w:history="1">
            <w:r w:rsidRPr="008F1950">
              <w:rPr>
                <w:rStyle w:val="Hypertextovodkaz"/>
                <w:noProof/>
              </w:rPr>
              <w:t>4.1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F1950">
              <w:rPr>
                <w:rStyle w:val="Hypertextovodkaz"/>
                <w:noProof/>
              </w:rPr>
              <w:t>Informační středisko pro rozvoj zemědělství a venkova Pardubického kraje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7CC" w:rsidRDefault="00D627C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617901" w:history="1">
            <w:r w:rsidRPr="008F1950">
              <w:rPr>
                <w:rStyle w:val="Hypertextovodkaz"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F1950">
              <w:rPr>
                <w:rStyle w:val="Hypertextovodkaz"/>
                <w:noProof/>
              </w:rPr>
              <w:t>Hospodaření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7CC" w:rsidRDefault="00D627C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617902" w:history="1">
            <w:r w:rsidRPr="008F1950">
              <w:rPr>
                <w:rStyle w:val="Hypertextovodkaz"/>
                <w:noProof/>
              </w:rPr>
              <w:t>5.1 Rozvaha     (v tis Kč.)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7CC" w:rsidRDefault="00D627CC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617903" w:history="1">
            <w:r w:rsidRPr="008F1950">
              <w:rPr>
                <w:rStyle w:val="Hypertextovodkaz"/>
                <w:noProof/>
              </w:rPr>
              <w:t>5.2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F1950">
              <w:rPr>
                <w:rStyle w:val="Hypertextovodkaz"/>
                <w:noProof/>
              </w:rPr>
              <w:t>Výkaz zisku a ztrát  (v tis Kč.)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7CC" w:rsidRDefault="00D627C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617904" w:history="1">
            <w:r w:rsidRPr="008F1950">
              <w:rPr>
                <w:rStyle w:val="Hypertextovodkaz"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F1950">
              <w:rPr>
                <w:rStyle w:val="Hypertextovodkaz"/>
                <w:noProof/>
              </w:rPr>
              <w:t>Zpráva dozorčí rady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7F98" w:rsidRDefault="00765FB1">
          <w:r>
            <w:fldChar w:fldCharType="end"/>
          </w:r>
        </w:p>
      </w:sdtContent>
    </w:sdt>
    <w:p w:rsidR="00BF7F98" w:rsidRDefault="00BF7F98" w:rsidP="00BF7F98">
      <w:pPr>
        <w:rPr>
          <w:rFonts w:ascii="Times New Roman" w:hAnsi="Times New Roman"/>
          <w:sz w:val="24"/>
          <w:szCs w:val="24"/>
        </w:rPr>
      </w:pPr>
    </w:p>
    <w:p w:rsidR="00BF7F98" w:rsidRDefault="00BF7F98" w:rsidP="00BF7F98">
      <w:pPr>
        <w:rPr>
          <w:rFonts w:ascii="Times New Roman" w:hAnsi="Times New Roman"/>
          <w:sz w:val="24"/>
          <w:szCs w:val="24"/>
        </w:rPr>
      </w:pPr>
    </w:p>
    <w:p w:rsidR="006A0710" w:rsidRDefault="006A0710" w:rsidP="00BF7F98">
      <w:pPr>
        <w:rPr>
          <w:rFonts w:ascii="Times New Roman" w:hAnsi="Times New Roman"/>
          <w:sz w:val="24"/>
          <w:szCs w:val="24"/>
        </w:rPr>
      </w:pPr>
    </w:p>
    <w:p w:rsidR="006A0710" w:rsidRDefault="006A0710" w:rsidP="00BF7F98">
      <w:pPr>
        <w:rPr>
          <w:rFonts w:ascii="Times New Roman" w:hAnsi="Times New Roman"/>
          <w:sz w:val="24"/>
          <w:szCs w:val="24"/>
        </w:rPr>
      </w:pPr>
    </w:p>
    <w:p w:rsidR="006A0710" w:rsidRDefault="006A0710" w:rsidP="00BF7F98">
      <w:pPr>
        <w:rPr>
          <w:rFonts w:ascii="Times New Roman" w:hAnsi="Times New Roman"/>
          <w:sz w:val="24"/>
          <w:szCs w:val="24"/>
        </w:rPr>
      </w:pPr>
    </w:p>
    <w:p w:rsidR="006A0710" w:rsidRDefault="006A0710" w:rsidP="00BF7F98">
      <w:pPr>
        <w:rPr>
          <w:rFonts w:ascii="Times New Roman" w:hAnsi="Times New Roman"/>
          <w:sz w:val="24"/>
          <w:szCs w:val="24"/>
        </w:rPr>
      </w:pPr>
    </w:p>
    <w:p w:rsidR="006A0710" w:rsidRDefault="006A0710" w:rsidP="00BF7F98">
      <w:pPr>
        <w:rPr>
          <w:rFonts w:ascii="Times New Roman" w:hAnsi="Times New Roman"/>
          <w:sz w:val="24"/>
          <w:szCs w:val="24"/>
        </w:rPr>
      </w:pPr>
    </w:p>
    <w:p w:rsidR="006A0710" w:rsidRDefault="006A0710" w:rsidP="00BF7F98">
      <w:pPr>
        <w:rPr>
          <w:rFonts w:ascii="Times New Roman" w:hAnsi="Times New Roman"/>
          <w:sz w:val="24"/>
          <w:szCs w:val="24"/>
        </w:rPr>
      </w:pPr>
    </w:p>
    <w:p w:rsidR="006A0710" w:rsidRDefault="006A0710" w:rsidP="00BF7F98">
      <w:pPr>
        <w:rPr>
          <w:rFonts w:ascii="Times New Roman" w:hAnsi="Times New Roman"/>
          <w:sz w:val="24"/>
          <w:szCs w:val="24"/>
        </w:rPr>
      </w:pPr>
    </w:p>
    <w:p w:rsidR="006A0710" w:rsidRDefault="006A0710" w:rsidP="00BF7F98">
      <w:pPr>
        <w:rPr>
          <w:rFonts w:ascii="Times New Roman" w:hAnsi="Times New Roman"/>
          <w:sz w:val="24"/>
          <w:szCs w:val="24"/>
        </w:rPr>
      </w:pPr>
    </w:p>
    <w:p w:rsidR="00350E91" w:rsidRPr="006A0710" w:rsidRDefault="00BF7F98" w:rsidP="006A0710">
      <w:pPr>
        <w:pStyle w:val="Nadpis2"/>
        <w:numPr>
          <w:ilvl w:val="0"/>
          <w:numId w:val="11"/>
        </w:numPr>
        <w:rPr>
          <w:color w:val="auto"/>
        </w:rPr>
      </w:pPr>
      <w:bookmarkStart w:id="0" w:name="_Toc7617893"/>
      <w:r w:rsidRPr="006A0710">
        <w:rPr>
          <w:color w:val="auto"/>
        </w:rPr>
        <w:t>Obecné informace o organizaci</w:t>
      </w:r>
      <w:bookmarkEnd w:id="0"/>
      <w:r w:rsidRPr="006A0710">
        <w:rPr>
          <w:color w:val="auto"/>
        </w:rPr>
        <w:t xml:space="preserve"> </w:t>
      </w:r>
    </w:p>
    <w:p w:rsidR="006A0710" w:rsidRPr="006A0710" w:rsidRDefault="006A0710" w:rsidP="006A0710"/>
    <w:p w:rsidR="00350E91" w:rsidRDefault="00350E91" w:rsidP="00350E9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Obchodní jméno:                          AGROVENKOV,o.p.s.</w:t>
      </w:r>
    </w:p>
    <w:p w:rsidR="00350E91" w:rsidRDefault="00350E91" w:rsidP="00350E9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Identifikační číslo:                        27466175</w:t>
      </w:r>
    </w:p>
    <w:p w:rsidR="00350E91" w:rsidRDefault="00350E91" w:rsidP="00350E9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Sídlo společnosti:                          </w:t>
      </w:r>
      <w:proofErr w:type="spellStart"/>
      <w:r>
        <w:rPr>
          <w:rFonts w:ascii="Times New Roman" w:hAnsi="Times New Roman"/>
          <w:sz w:val="24"/>
        </w:rPr>
        <w:t>Poděbradova</w:t>
      </w:r>
      <w:proofErr w:type="spellEnd"/>
      <w:r>
        <w:rPr>
          <w:rFonts w:ascii="Times New Roman" w:hAnsi="Times New Roman"/>
          <w:sz w:val="24"/>
        </w:rPr>
        <w:t xml:space="preserve"> 842, 537 01 Chrudim</w:t>
      </w:r>
    </w:p>
    <w:p w:rsidR="00350E91" w:rsidRDefault="00350E91" w:rsidP="00350E9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Právní </w:t>
      </w:r>
      <w:proofErr w:type="gramStart"/>
      <w:r>
        <w:rPr>
          <w:rFonts w:ascii="Times New Roman" w:hAnsi="Times New Roman"/>
          <w:sz w:val="24"/>
        </w:rPr>
        <w:t>forma:                                obecně</w:t>
      </w:r>
      <w:proofErr w:type="gramEnd"/>
      <w:r>
        <w:rPr>
          <w:rFonts w:ascii="Times New Roman" w:hAnsi="Times New Roman"/>
          <w:sz w:val="24"/>
        </w:rPr>
        <w:t xml:space="preserve"> prospěšná společnost</w:t>
      </w:r>
    </w:p>
    <w:p w:rsidR="00350E91" w:rsidRDefault="00350E91" w:rsidP="00350E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Datum vzniku společnosti:           </w:t>
      </w:r>
      <w:proofErr w:type="gramStart"/>
      <w:r w:rsidRPr="002A2C4E">
        <w:rPr>
          <w:rFonts w:ascii="Times New Roman" w:hAnsi="Times New Roman"/>
          <w:sz w:val="24"/>
          <w:szCs w:val="24"/>
        </w:rPr>
        <w:t>10.12.2004</w:t>
      </w:r>
      <w:proofErr w:type="gramEnd"/>
    </w:p>
    <w:p w:rsidR="00350E91" w:rsidRDefault="00350E91" w:rsidP="00350E91">
      <w:pPr>
        <w:jc w:val="both"/>
        <w:rPr>
          <w:rFonts w:ascii="Times New Roman" w:hAnsi="Times New Roman"/>
          <w:sz w:val="24"/>
          <w:szCs w:val="24"/>
        </w:rPr>
      </w:pPr>
    </w:p>
    <w:p w:rsidR="00350E91" w:rsidRDefault="00350E91" w:rsidP="00644F72">
      <w:pPr>
        <w:pStyle w:val="Nadpis2"/>
        <w:numPr>
          <w:ilvl w:val="0"/>
          <w:numId w:val="11"/>
        </w:numPr>
        <w:ind w:left="709"/>
        <w:rPr>
          <w:color w:val="auto"/>
        </w:rPr>
      </w:pPr>
      <w:bookmarkStart w:id="1" w:name="_Toc5966557"/>
      <w:bookmarkStart w:id="2" w:name="_Toc5966619"/>
      <w:bookmarkStart w:id="3" w:name="_Toc7617894"/>
      <w:r w:rsidRPr="006A0710">
        <w:rPr>
          <w:color w:val="auto"/>
        </w:rPr>
        <w:t>Předmět podnikání společnosti:</w:t>
      </w:r>
      <w:bookmarkEnd w:id="1"/>
      <w:bookmarkEnd w:id="2"/>
      <w:bookmarkEnd w:id="3"/>
    </w:p>
    <w:p w:rsidR="006A0710" w:rsidRPr="006A0710" w:rsidRDefault="006A0710" w:rsidP="006A0710"/>
    <w:p w:rsidR="00350E91" w:rsidRPr="00645041" w:rsidRDefault="00350E91" w:rsidP="00350E9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45041">
        <w:rPr>
          <w:rFonts w:ascii="Times New Roman" w:hAnsi="Times New Roman"/>
          <w:sz w:val="24"/>
          <w:szCs w:val="24"/>
        </w:rPr>
        <w:t xml:space="preserve">Společnost  </w:t>
      </w:r>
      <w:r w:rsidR="006A0710">
        <w:rPr>
          <w:rFonts w:ascii="Times New Roman" w:hAnsi="Times New Roman"/>
          <w:sz w:val="24"/>
          <w:szCs w:val="24"/>
        </w:rPr>
        <w:t>je</w:t>
      </w:r>
      <w:proofErr w:type="gramEnd"/>
      <w:r w:rsidR="006A0710">
        <w:rPr>
          <w:rFonts w:ascii="Times New Roman" w:hAnsi="Times New Roman"/>
          <w:sz w:val="24"/>
          <w:szCs w:val="24"/>
        </w:rPr>
        <w:t xml:space="preserve"> zřízena</w:t>
      </w:r>
      <w:r w:rsidRPr="00645041">
        <w:rPr>
          <w:rFonts w:ascii="Times New Roman" w:hAnsi="Times New Roman"/>
          <w:sz w:val="24"/>
          <w:szCs w:val="24"/>
        </w:rPr>
        <w:t xml:space="preserve"> jako  neziskový  samostatný  právní  subjekt  za  účelem  zajišťování  těchto obecně prospěšných služeb:</w:t>
      </w:r>
    </w:p>
    <w:p w:rsidR="00350E91" w:rsidRPr="00645041" w:rsidRDefault="00350E91" w:rsidP="00350E91">
      <w:pPr>
        <w:pStyle w:val="Normlnweb1"/>
        <w:spacing w:before="60" w:after="60"/>
        <w:rPr>
          <w:rFonts w:ascii="Times New Roman" w:hAnsi="Times New Roman"/>
          <w:sz w:val="24"/>
          <w:szCs w:val="24"/>
        </w:rPr>
      </w:pPr>
      <w:r w:rsidRPr="00645041">
        <w:rPr>
          <w:rFonts w:ascii="Times New Roman" w:hAnsi="Times New Roman"/>
          <w:sz w:val="24"/>
          <w:szCs w:val="24"/>
        </w:rPr>
        <w:t>a) Poradenství na úseku zemědělství a venkova, informační činnost</w:t>
      </w:r>
    </w:p>
    <w:p w:rsidR="00350E91" w:rsidRPr="00645041" w:rsidRDefault="00350E91" w:rsidP="00350E91">
      <w:pPr>
        <w:pStyle w:val="Normlnweb1"/>
        <w:spacing w:before="60" w:after="60"/>
        <w:rPr>
          <w:rFonts w:ascii="Times New Roman" w:hAnsi="Times New Roman"/>
          <w:sz w:val="24"/>
          <w:szCs w:val="24"/>
        </w:rPr>
      </w:pPr>
      <w:r w:rsidRPr="00645041">
        <w:rPr>
          <w:rFonts w:ascii="Times New Roman" w:hAnsi="Times New Roman"/>
          <w:sz w:val="24"/>
          <w:szCs w:val="24"/>
        </w:rPr>
        <w:t>b) Vzdělávací činnost, organizování seminářů a kurzů</w:t>
      </w:r>
    </w:p>
    <w:p w:rsidR="00350E91" w:rsidRPr="00645041" w:rsidRDefault="00350E91" w:rsidP="00350E91">
      <w:pPr>
        <w:pStyle w:val="Normlnweb1"/>
        <w:spacing w:before="60" w:after="60"/>
        <w:rPr>
          <w:rFonts w:ascii="Times New Roman" w:hAnsi="Times New Roman"/>
          <w:sz w:val="24"/>
          <w:szCs w:val="24"/>
        </w:rPr>
      </w:pPr>
      <w:r w:rsidRPr="00645041">
        <w:rPr>
          <w:rFonts w:ascii="Times New Roman" w:hAnsi="Times New Roman"/>
          <w:sz w:val="24"/>
          <w:szCs w:val="24"/>
        </w:rPr>
        <w:t>c) Příprava na využití fondů a spoluúčast na programech EU</w:t>
      </w:r>
    </w:p>
    <w:p w:rsidR="00350E91" w:rsidRPr="00645041" w:rsidRDefault="00350E91" w:rsidP="00350E91">
      <w:pPr>
        <w:pStyle w:val="Normlnweb1"/>
        <w:spacing w:before="60" w:after="60"/>
        <w:rPr>
          <w:rFonts w:ascii="Times New Roman" w:hAnsi="Times New Roman"/>
          <w:sz w:val="24"/>
          <w:szCs w:val="24"/>
        </w:rPr>
      </w:pPr>
      <w:r w:rsidRPr="00645041">
        <w:rPr>
          <w:rFonts w:ascii="Times New Roman" w:hAnsi="Times New Roman"/>
          <w:sz w:val="24"/>
          <w:szCs w:val="24"/>
        </w:rPr>
        <w:t xml:space="preserve">d) Organizování výstav </w:t>
      </w:r>
    </w:p>
    <w:p w:rsidR="00350E91" w:rsidRPr="00645041" w:rsidRDefault="00350E91" w:rsidP="00350E91">
      <w:pPr>
        <w:pStyle w:val="Normlnweb1"/>
        <w:spacing w:before="60" w:after="60"/>
        <w:jc w:val="both"/>
        <w:rPr>
          <w:rFonts w:ascii="Times New Roman" w:hAnsi="Times New Roman"/>
          <w:color w:val="auto"/>
          <w:sz w:val="24"/>
          <w:szCs w:val="24"/>
        </w:rPr>
      </w:pPr>
      <w:r w:rsidRPr="00645041">
        <w:rPr>
          <w:rFonts w:ascii="Times New Roman" w:hAnsi="Times New Roman"/>
          <w:color w:val="auto"/>
          <w:sz w:val="24"/>
          <w:szCs w:val="24"/>
        </w:rPr>
        <w:t>e) Organizování pomoci veřejné samosprávě a neziskových organizacím</w:t>
      </w:r>
    </w:p>
    <w:p w:rsidR="00350E91" w:rsidRPr="00645041" w:rsidRDefault="00350E91" w:rsidP="00350E91">
      <w:pPr>
        <w:pStyle w:val="Normlnweb1"/>
        <w:spacing w:before="60" w:after="60"/>
        <w:jc w:val="both"/>
        <w:rPr>
          <w:rFonts w:ascii="Times New Roman" w:hAnsi="Times New Roman"/>
          <w:color w:val="auto"/>
          <w:sz w:val="24"/>
          <w:szCs w:val="24"/>
        </w:rPr>
      </w:pPr>
      <w:r w:rsidRPr="00645041">
        <w:rPr>
          <w:rFonts w:ascii="Times New Roman" w:hAnsi="Times New Roman"/>
          <w:color w:val="auto"/>
          <w:sz w:val="24"/>
          <w:szCs w:val="24"/>
        </w:rPr>
        <w:t>f) Vytváření podmínek ke zvýšení informovanosti občanů a institucí o významu regionu</w:t>
      </w:r>
    </w:p>
    <w:p w:rsidR="00350E91" w:rsidRPr="00645041" w:rsidRDefault="00350E91" w:rsidP="00350E91">
      <w:pPr>
        <w:pStyle w:val="Normlnweb1"/>
        <w:spacing w:before="60" w:after="60"/>
        <w:jc w:val="both"/>
        <w:rPr>
          <w:rFonts w:ascii="Times New Roman" w:hAnsi="Times New Roman"/>
          <w:color w:val="auto"/>
          <w:sz w:val="24"/>
          <w:szCs w:val="24"/>
        </w:rPr>
      </w:pPr>
      <w:r w:rsidRPr="00645041">
        <w:rPr>
          <w:rFonts w:ascii="Times New Roman" w:hAnsi="Times New Roman"/>
          <w:color w:val="auto"/>
          <w:sz w:val="24"/>
          <w:szCs w:val="24"/>
        </w:rPr>
        <w:t>g) Archivace, dokumentační a publikační činnost</w:t>
      </w:r>
    </w:p>
    <w:p w:rsidR="00350E91" w:rsidRPr="00795E01" w:rsidRDefault="00350E91" w:rsidP="00350E91">
      <w:pPr>
        <w:pStyle w:val="Normlnweb1"/>
        <w:spacing w:before="60" w:after="60"/>
        <w:jc w:val="both"/>
        <w:rPr>
          <w:rFonts w:ascii="Times New Roman" w:hAnsi="Times New Roman"/>
          <w:color w:val="auto"/>
          <w:sz w:val="24"/>
          <w:szCs w:val="24"/>
        </w:rPr>
      </w:pPr>
      <w:r w:rsidRPr="00645041">
        <w:rPr>
          <w:rFonts w:ascii="Times New Roman" w:hAnsi="Times New Roman"/>
          <w:color w:val="auto"/>
          <w:sz w:val="24"/>
          <w:szCs w:val="24"/>
        </w:rPr>
        <w:t>h) Řešení grantů a projektů</w:t>
      </w:r>
    </w:p>
    <w:p w:rsidR="00350E91" w:rsidRPr="00645041" w:rsidRDefault="00350E91" w:rsidP="00350E91">
      <w:pPr>
        <w:pStyle w:val="Normlnweb1"/>
        <w:jc w:val="both"/>
        <w:rPr>
          <w:rFonts w:ascii="Times New Roman" w:hAnsi="Times New Roman"/>
          <w:sz w:val="24"/>
          <w:szCs w:val="24"/>
        </w:rPr>
      </w:pPr>
      <w:r w:rsidRPr="00645041">
        <w:rPr>
          <w:rFonts w:ascii="Times New Roman" w:hAnsi="Times New Roman"/>
          <w:sz w:val="24"/>
          <w:szCs w:val="24"/>
        </w:rPr>
        <w:t>Vedle obecně prospěšných služeb</w:t>
      </w:r>
      <w:r>
        <w:rPr>
          <w:rFonts w:ascii="Times New Roman" w:hAnsi="Times New Roman"/>
          <w:sz w:val="24"/>
          <w:szCs w:val="24"/>
        </w:rPr>
        <w:t>,</w:t>
      </w:r>
      <w:r w:rsidRPr="00645041">
        <w:rPr>
          <w:rFonts w:ascii="Times New Roman" w:hAnsi="Times New Roman"/>
          <w:sz w:val="24"/>
          <w:szCs w:val="24"/>
        </w:rPr>
        <w:t xml:space="preserve"> dále společnost vykonává doplňkovou činnost: </w:t>
      </w:r>
    </w:p>
    <w:p w:rsidR="00350E91" w:rsidRPr="00645041" w:rsidRDefault="00350E91" w:rsidP="00350E91">
      <w:pPr>
        <w:pStyle w:val="Normlnweb1"/>
        <w:ind w:left="720" w:hanging="720"/>
        <w:rPr>
          <w:rFonts w:ascii="Times New Roman" w:hAnsi="Times New Roman"/>
          <w:sz w:val="24"/>
          <w:szCs w:val="24"/>
        </w:rPr>
      </w:pPr>
      <w:r w:rsidRPr="00645041">
        <w:rPr>
          <w:rFonts w:ascii="Times New Roman" w:hAnsi="Times New Roman"/>
          <w:sz w:val="24"/>
          <w:szCs w:val="24"/>
        </w:rPr>
        <w:t xml:space="preserve">      a) Činnost podnikatelských, finančních, organizačních a ekonomických poradců </w:t>
      </w:r>
    </w:p>
    <w:p w:rsidR="00350E91" w:rsidRPr="00645041" w:rsidRDefault="00350E91" w:rsidP="00350E91">
      <w:pPr>
        <w:pStyle w:val="Normlnweb1"/>
        <w:ind w:left="720" w:hanging="720"/>
        <w:rPr>
          <w:rFonts w:ascii="Times New Roman" w:hAnsi="Times New Roman"/>
          <w:sz w:val="24"/>
          <w:szCs w:val="24"/>
        </w:rPr>
      </w:pPr>
      <w:r w:rsidRPr="00645041">
        <w:rPr>
          <w:rFonts w:ascii="Times New Roman" w:hAnsi="Times New Roman"/>
          <w:sz w:val="24"/>
          <w:szCs w:val="24"/>
        </w:rPr>
        <w:t xml:space="preserve">      b) Pořádání odborných kurzů, školení a jiných vzdělávacích akcí včetně lektorské činnosti</w:t>
      </w:r>
    </w:p>
    <w:p w:rsidR="00350E91" w:rsidRPr="00645041" w:rsidRDefault="00350E91" w:rsidP="00350E91">
      <w:pPr>
        <w:pStyle w:val="Normlnweb1"/>
        <w:ind w:left="720" w:hanging="720"/>
        <w:rPr>
          <w:rFonts w:ascii="Times New Roman" w:hAnsi="Times New Roman"/>
          <w:sz w:val="24"/>
          <w:szCs w:val="24"/>
        </w:rPr>
      </w:pPr>
      <w:r w:rsidRPr="00645041">
        <w:rPr>
          <w:rFonts w:ascii="Times New Roman" w:hAnsi="Times New Roman"/>
          <w:sz w:val="24"/>
          <w:szCs w:val="24"/>
        </w:rPr>
        <w:t xml:space="preserve">      c) Poradenská činnost v oblasti společenských věd a rozvoje osobnosti</w:t>
      </w:r>
    </w:p>
    <w:p w:rsidR="00350E91" w:rsidRPr="00645041" w:rsidRDefault="00350E91" w:rsidP="00350E91">
      <w:pPr>
        <w:pStyle w:val="Normlnweb1"/>
        <w:ind w:left="720" w:hanging="720"/>
        <w:rPr>
          <w:rFonts w:ascii="Times New Roman" w:hAnsi="Times New Roman"/>
          <w:sz w:val="24"/>
          <w:szCs w:val="24"/>
        </w:rPr>
      </w:pPr>
      <w:r w:rsidRPr="00645041">
        <w:rPr>
          <w:rFonts w:ascii="Times New Roman" w:hAnsi="Times New Roman"/>
          <w:sz w:val="24"/>
          <w:szCs w:val="24"/>
        </w:rPr>
        <w:t xml:space="preserve">      d) Výroba, rozmnožování a nahrávání zvukových a zvukově-obrazových záznamů</w:t>
      </w:r>
    </w:p>
    <w:p w:rsidR="00350E91" w:rsidRPr="00645041" w:rsidRDefault="00350E91" w:rsidP="00350E91">
      <w:pPr>
        <w:pStyle w:val="Normlnweb1"/>
        <w:ind w:left="720" w:hanging="720"/>
        <w:rPr>
          <w:rFonts w:ascii="Times New Roman" w:hAnsi="Times New Roman"/>
          <w:sz w:val="24"/>
          <w:szCs w:val="24"/>
        </w:rPr>
      </w:pPr>
      <w:r w:rsidRPr="00645041">
        <w:rPr>
          <w:rFonts w:ascii="Times New Roman" w:hAnsi="Times New Roman"/>
          <w:sz w:val="24"/>
          <w:szCs w:val="24"/>
        </w:rPr>
        <w:t xml:space="preserve">      e) Zprostředkování služeb</w:t>
      </w:r>
    </w:p>
    <w:p w:rsidR="00350E91" w:rsidRPr="00645041" w:rsidRDefault="00350E91" w:rsidP="00350E91">
      <w:pPr>
        <w:pStyle w:val="Normlnweb1"/>
        <w:ind w:left="720" w:hanging="720"/>
        <w:rPr>
          <w:rFonts w:ascii="Times New Roman" w:hAnsi="Times New Roman"/>
          <w:color w:val="FF0000"/>
          <w:sz w:val="24"/>
          <w:szCs w:val="24"/>
        </w:rPr>
      </w:pPr>
      <w:r w:rsidRPr="00645041">
        <w:rPr>
          <w:rFonts w:ascii="Times New Roman" w:hAnsi="Times New Roman"/>
          <w:color w:val="auto"/>
          <w:sz w:val="24"/>
          <w:szCs w:val="24"/>
        </w:rPr>
        <w:t xml:space="preserve">      f) Reklamní činnost a marketing</w:t>
      </w:r>
    </w:p>
    <w:p w:rsidR="00350E91" w:rsidRDefault="00350E91" w:rsidP="00350E91">
      <w:pPr>
        <w:pStyle w:val="Normlnweb1"/>
        <w:ind w:left="720" w:hanging="720"/>
        <w:rPr>
          <w:rFonts w:ascii="Times New Roman" w:hAnsi="Times New Roman"/>
          <w:sz w:val="24"/>
          <w:szCs w:val="24"/>
        </w:rPr>
      </w:pPr>
      <w:r w:rsidRPr="00645041">
        <w:rPr>
          <w:rFonts w:ascii="Times New Roman" w:hAnsi="Times New Roman"/>
          <w:sz w:val="24"/>
          <w:szCs w:val="24"/>
        </w:rPr>
        <w:t xml:space="preserve">      g) Překladatelská a tlumočnická činnost</w:t>
      </w:r>
    </w:p>
    <w:p w:rsidR="00350E91" w:rsidRDefault="00350E91" w:rsidP="00350E91">
      <w:pPr>
        <w:pStyle w:val="Normlnweb1"/>
        <w:ind w:left="720" w:hanging="720"/>
        <w:rPr>
          <w:rFonts w:ascii="Times New Roman" w:hAnsi="Times New Roman"/>
          <w:sz w:val="24"/>
          <w:szCs w:val="24"/>
        </w:rPr>
      </w:pPr>
    </w:p>
    <w:p w:rsidR="00D627CC" w:rsidRDefault="00D627CC" w:rsidP="00D627CC">
      <w:pPr>
        <w:pStyle w:val="Nadpis2"/>
        <w:ind w:left="720"/>
        <w:rPr>
          <w:color w:val="auto"/>
          <w:sz w:val="28"/>
          <w:szCs w:val="28"/>
        </w:rPr>
      </w:pPr>
      <w:bookmarkStart w:id="4" w:name="_Toc5966558"/>
      <w:bookmarkStart w:id="5" w:name="_Toc5966620"/>
      <w:bookmarkStart w:id="6" w:name="_Toc7617895"/>
    </w:p>
    <w:p w:rsidR="006A0710" w:rsidRDefault="006A0710" w:rsidP="00D627CC">
      <w:pPr>
        <w:pStyle w:val="Nadpis2"/>
        <w:numPr>
          <w:ilvl w:val="0"/>
          <w:numId w:val="11"/>
        </w:numPr>
        <w:rPr>
          <w:color w:val="auto"/>
          <w:sz w:val="28"/>
          <w:szCs w:val="28"/>
        </w:rPr>
      </w:pPr>
      <w:r w:rsidRPr="006A0710">
        <w:rPr>
          <w:color w:val="auto"/>
          <w:sz w:val="28"/>
          <w:szCs w:val="28"/>
        </w:rPr>
        <w:t>Struktura organizace</w:t>
      </w:r>
      <w:bookmarkEnd w:id="6"/>
      <w:r w:rsidRPr="006A0710">
        <w:rPr>
          <w:color w:val="auto"/>
          <w:sz w:val="28"/>
          <w:szCs w:val="28"/>
        </w:rPr>
        <w:t xml:space="preserve"> </w:t>
      </w:r>
    </w:p>
    <w:p w:rsidR="00350E91" w:rsidRDefault="006A0710" w:rsidP="00BF7F98">
      <w:pPr>
        <w:pStyle w:val="Nadpis2"/>
        <w:rPr>
          <w:rStyle w:val="Nadpis3Char"/>
          <w:color w:val="auto"/>
        </w:rPr>
      </w:pPr>
      <w:r>
        <w:rPr>
          <w:color w:val="auto"/>
        </w:rPr>
        <w:t xml:space="preserve"> </w:t>
      </w:r>
      <w:bookmarkStart w:id="7" w:name="_Toc7617896"/>
      <w:proofErr w:type="gramStart"/>
      <w:r>
        <w:rPr>
          <w:color w:val="auto"/>
        </w:rPr>
        <w:t xml:space="preserve">3.1 </w:t>
      </w:r>
      <w:r w:rsidRPr="006A0710">
        <w:rPr>
          <w:rStyle w:val="Nadpis3Char"/>
          <w:color w:val="auto"/>
        </w:rPr>
        <w:t xml:space="preserve"> </w:t>
      </w:r>
      <w:r w:rsidR="00350E91" w:rsidRPr="006A0710">
        <w:rPr>
          <w:rStyle w:val="Nadpis3Char"/>
          <w:color w:val="auto"/>
        </w:rPr>
        <w:t>Správní</w:t>
      </w:r>
      <w:proofErr w:type="gramEnd"/>
      <w:r w:rsidR="00350E91" w:rsidRPr="006A0710">
        <w:rPr>
          <w:rStyle w:val="Nadpis3Char"/>
          <w:color w:val="auto"/>
        </w:rPr>
        <w:t xml:space="preserve"> rada:</w:t>
      </w:r>
      <w:bookmarkEnd w:id="4"/>
      <w:bookmarkEnd w:id="5"/>
      <w:bookmarkEnd w:id="7"/>
    </w:p>
    <w:p w:rsidR="006A0710" w:rsidRDefault="006A0710" w:rsidP="00350E91">
      <w:pPr>
        <w:rPr>
          <w:rFonts w:ascii="Times New Roman" w:hAnsi="Times New Roman"/>
          <w:sz w:val="24"/>
          <w:szCs w:val="24"/>
        </w:rPr>
      </w:pPr>
    </w:p>
    <w:p w:rsidR="00E62139" w:rsidRPr="00E62139" w:rsidRDefault="00E62139" w:rsidP="00350E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správní rady</w:t>
      </w:r>
    </w:p>
    <w:p w:rsidR="00350E91" w:rsidRPr="00350E91" w:rsidRDefault="00350E91" w:rsidP="00350E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Ing.</w:t>
      </w:r>
      <w:r w:rsidRPr="00350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FRANTIŠEK SMÍTAL </w:t>
      </w:r>
    </w:p>
    <w:p w:rsidR="00E62139" w:rsidRDefault="00E62139" w:rsidP="00350E91">
      <w:pPr>
        <w:rPr>
          <w:rFonts w:ascii="Times New Roman" w:hAnsi="Times New Roman"/>
          <w:sz w:val="24"/>
          <w:szCs w:val="24"/>
        </w:rPr>
      </w:pPr>
    </w:p>
    <w:p w:rsidR="00E62139" w:rsidRDefault="00E62139" w:rsidP="00350E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</w:t>
      </w:r>
      <w:r w:rsidRPr="00350E91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hAnsi="Times New Roman"/>
          <w:sz w:val="24"/>
          <w:szCs w:val="24"/>
        </w:rPr>
        <w:t xml:space="preserve"> správní rady </w:t>
      </w:r>
    </w:p>
    <w:p w:rsidR="00350E91" w:rsidRDefault="00350E91" w:rsidP="00350E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VANDA REKTORISOVÁ </w:t>
      </w:r>
    </w:p>
    <w:p w:rsidR="00350E91" w:rsidRDefault="00350E91" w:rsidP="00350E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E9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VLADIMÍR STŘÍTESKÝ</w:t>
      </w:r>
    </w:p>
    <w:p w:rsidR="00350E91" w:rsidRDefault="00350E91" w:rsidP="00350E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E9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JOSEF GRACIAS</w:t>
      </w:r>
    </w:p>
    <w:p w:rsidR="00350E91" w:rsidRDefault="00350E91" w:rsidP="00350E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E91">
        <w:rPr>
          <w:rFonts w:ascii="Times New Roman" w:eastAsia="Times New Roman" w:hAnsi="Times New Roman" w:cs="Times New Roman"/>
          <w:sz w:val="24"/>
          <w:szCs w:val="24"/>
          <w:lang w:eastAsia="cs-CZ"/>
        </w:rPr>
        <w:t>MIROSLAV KRČIL</w:t>
      </w:r>
    </w:p>
    <w:p w:rsidR="00350E91" w:rsidRDefault="00350E91" w:rsidP="00350E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E9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STANISLAV HLADÍK</w:t>
      </w:r>
    </w:p>
    <w:p w:rsidR="00350E91" w:rsidRDefault="00350E91" w:rsidP="00350E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E9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JIŘÍ ZEDNÍČEK</w:t>
      </w:r>
    </w:p>
    <w:p w:rsidR="00E62139" w:rsidRDefault="00E62139" w:rsidP="00350E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E9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PETR OUŘETSKÝ</w:t>
      </w:r>
    </w:p>
    <w:p w:rsidR="00E62139" w:rsidRPr="00350E91" w:rsidRDefault="00E62139" w:rsidP="00350E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E9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STANISLAV VALÁŠEK</w:t>
      </w:r>
    </w:p>
    <w:p w:rsidR="00350E91" w:rsidRDefault="00350E91" w:rsidP="00350E91">
      <w:pPr>
        <w:rPr>
          <w:rFonts w:ascii="Times New Roman" w:hAnsi="Times New Roman"/>
          <w:sz w:val="24"/>
          <w:szCs w:val="24"/>
        </w:rPr>
      </w:pPr>
    </w:p>
    <w:p w:rsidR="00E62139" w:rsidRPr="006A0710" w:rsidRDefault="00E62139" w:rsidP="00644F72">
      <w:pPr>
        <w:pStyle w:val="Nadpis2"/>
        <w:numPr>
          <w:ilvl w:val="1"/>
          <w:numId w:val="11"/>
        </w:numPr>
        <w:ind w:left="426"/>
        <w:rPr>
          <w:color w:val="auto"/>
        </w:rPr>
      </w:pPr>
      <w:bookmarkStart w:id="8" w:name="_Toc5966559"/>
      <w:bookmarkStart w:id="9" w:name="_Toc5966621"/>
      <w:bookmarkStart w:id="10" w:name="_Toc7617897"/>
      <w:r w:rsidRPr="006A0710">
        <w:rPr>
          <w:color w:val="auto"/>
        </w:rPr>
        <w:t>Dozorčí rada:</w:t>
      </w:r>
      <w:bookmarkEnd w:id="8"/>
      <w:bookmarkEnd w:id="9"/>
      <w:bookmarkEnd w:id="10"/>
    </w:p>
    <w:p w:rsidR="006A0710" w:rsidRPr="006A0710" w:rsidRDefault="006A0710" w:rsidP="006A0710">
      <w:pPr>
        <w:pStyle w:val="Odstavecseseznamem"/>
        <w:ind w:left="780"/>
      </w:pPr>
    </w:p>
    <w:p w:rsidR="001B5C14" w:rsidRPr="001B5C14" w:rsidRDefault="001B5C14" w:rsidP="00E6213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C14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JIŘÍ NAVRÁTIL</w:t>
      </w:r>
    </w:p>
    <w:p w:rsidR="001B5C14" w:rsidRPr="001B5C14" w:rsidRDefault="001B5C14" w:rsidP="00E6213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C14">
        <w:rPr>
          <w:rFonts w:ascii="Times New Roman" w:eastAsia="Times New Roman" w:hAnsi="Times New Roman" w:cs="Times New Roman"/>
          <w:sz w:val="24"/>
          <w:szCs w:val="24"/>
          <w:lang w:eastAsia="cs-CZ"/>
        </w:rPr>
        <w:t>VLADIMÍR HOVAD</w:t>
      </w:r>
    </w:p>
    <w:p w:rsidR="001B5C14" w:rsidRDefault="001B5C14" w:rsidP="00E6213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C14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JOSEF MLATEČEK</w:t>
      </w:r>
    </w:p>
    <w:p w:rsidR="00D627CC" w:rsidRPr="001B5C14" w:rsidRDefault="00D627CC" w:rsidP="00E6213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0E91" w:rsidRPr="006A0710" w:rsidRDefault="00350E91" w:rsidP="00644F72">
      <w:pPr>
        <w:pStyle w:val="Nadpis2"/>
        <w:numPr>
          <w:ilvl w:val="1"/>
          <w:numId w:val="11"/>
        </w:numPr>
        <w:ind w:left="426"/>
        <w:rPr>
          <w:color w:val="auto"/>
        </w:rPr>
      </w:pPr>
      <w:bookmarkStart w:id="11" w:name="_Toc7617898"/>
      <w:r w:rsidRPr="006A0710">
        <w:rPr>
          <w:color w:val="auto"/>
        </w:rPr>
        <w:t>Ředitel AGROVENKOV,o.p.s.</w:t>
      </w:r>
      <w:bookmarkEnd w:id="11"/>
    </w:p>
    <w:p w:rsidR="00350E91" w:rsidRDefault="00350E91" w:rsidP="00350E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Ing. </w:t>
      </w:r>
      <w:r w:rsidR="001B5C14">
        <w:rPr>
          <w:rFonts w:ascii="Times New Roman" w:hAnsi="Times New Roman"/>
          <w:sz w:val="24"/>
        </w:rPr>
        <w:t xml:space="preserve">VLADIMÍR ŠABATA – do </w:t>
      </w:r>
      <w:proofErr w:type="gramStart"/>
      <w:r w:rsidR="001B5C14">
        <w:rPr>
          <w:rFonts w:ascii="Times New Roman" w:hAnsi="Times New Roman"/>
          <w:sz w:val="24"/>
        </w:rPr>
        <w:t>30.9.2018</w:t>
      </w:r>
      <w:proofErr w:type="gramEnd"/>
    </w:p>
    <w:p w:rsidR="001B5C14" w:rsidRDefault="001B5C14" w:rsidP="00350E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Ing. LENKA BROŽKOVÁ – od </w:t>
      </w:r>
      <w:proofErr w:type="gramStart"/>
      <w:r>
        <w:rPr>
          <w:rFonts w:ascii="Times New Roman" w:hAnsi="Times New Roman"/>
          <w:sz w:val="24"/>
        </w:rPr>
        <w:t>1.10.2018</w:t>
      </w:r>
      <w:proofErr w:type="gramEnd"/>
    </w:p>
    <w:p w:rsidR="00542ABA" w:rsidRDefault="00542ABA" w:rsidP="00350E91">
      <w:pPr>
        <w:rPr>
          <w:rFonts w:ascii="Times New Roman" w:hAnsi="Times New Roman"/>
          <w:sz w:val="24"/>
        </w:rPr>
      </w:pPr>
    </w:p>
    <w:p w:rsidR="00350E91" w:rsidRDefault="00350E91" w:rsidP="00350E91">
      <w:pPr>
        <w:rPr>
          <w:rFonts w:ascii="Times New Roman" w:hAnsi="Times New Roman"/>
          <w:sz w:val="24"/>
        </w:rPr>
      </w:pPr>
    </w:p>
    <w:p w:rsidR="00B940FB" w:rsidRPr="006A0710" w:rsidRDefault="001B5C14" w:rsidP="006A0710">
      <w:pPr>
        <w:pStyle w:val="Nadpis2"/>
        <w:numPr>
          <w:ilvl w:val="0"/>
          <w:numId w:val="11"/>
        </w:numPr>
        <w:rPr>
          <w:color w:val="auto"/>
          <w:sz w:val="28"/>
          <w:szCs w:val="28"/>
        </w:rPr>
      </w:pPr>
      <w:bookmarkStart w:id="12" w:name="_Toc5966560"/>
      <w:bookmarkStart w:id="13" w:name="_Toc5966622"/>
      <w:bookmarkStart w:id="14" w:name="_Toc7617899"/>
      <w:r w:rsidRPr="006A0710">
        <w:rPr>
          <w:color w:val="auto"/>
          <w:sz w:val="28"/>
          <w:szCs w:val="28"/>
        </w:rPr>
        <w:t>Zpráva správní rady o činnosti společnosti za rok 2018</w:t>
      </w:r>
      <w:bookmarkEnd w:id="12"/>
      <w:bookmarkEnd w:id="13"/>
      <w:bookmarkEnd w:id="14"/>
    </w:p>
    <w:p w:rsidR="001B5C14" w:rsidRDefault="00125612" w:rsidP="00644F72">
      <w:pPr>
        <w:pStyle w:val="Nadpis3"/>
        <w:numPr>
          <w:ilvl w:val="1"/>
          <w:numId w:val="13"/>
        </w:numPr>
        <w:ind w:left="567"/>
        <w:rPr>
          <w:color w:val="auto"/>
        </w:rPr>
      </w:pPr>
      <w:bookmarkStart w:id="15" w:name="_Toc5966561"/>
      <w:bookmarkStart w:id="16" w:name="_Toc5966623"/>
      <w:bookmarkStart w:id="17" w:name="_Toc7617900"/>
      <w:r w:rsidRPr="0001334A">
        <w:rPr>
          <w:color w:val="auto"/>
        </w:rPr>
        <w:t>Informační středisk</w:t>
      </w:r>
      <w:r w:rsidR="00B940FB" w:rsidRPr="0001334A">
        <w:rPr>
          <w:color w:val="auto"/>
        </w:rPr>
        <w:t>o</w:t>
      </w:r>
      <w:r w:rsidRPr="0001334A">
        <w:rPr>
          <w:color w:val="auto"/>
        </w:rPr>
        <w:t xml:space="preserve"> pro rozvoj zemědělství a venkova Pardubického kraje</w:t>
      </w:r>
      <w:bookmarkEnd w:id="15"/>
      <w:bookmarkEnd w:id="16"/>
      <w:bookmarkEnd w:id="17"/>
    </w:p>
    <w:p w:rsidR="001B5C14" w:rsidRPr="00586277" w:rsidRDefault="001B5C14" w:rsidP="001B5C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C14" w:rsidRPr="002C759D" w:rsidRDefault="001B5C14" w:rsidP="002C759D">
      <w:pPr>
        <w:pStyle w:val="Odstavecseseznamem"/>
        <w:numPr>
          <w:ilvl w:val="2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9D">
        <w:rPr>
          <w:rFonts w:ascii="Times New Roman" w:hAnsi="Times New Roman" w:cs="Times New Roman"/>
          <w:b/>
          <w:sz w:val="24"/>
          <w:szCs w:val="24"/>
        </w:rPr>
        <w:t>Hlavní cíl</w:t>
      </w:r>
    </w:p>
    <w:p w:rsidR="002C759D" w:rsidRPr="002C759D" w:rsidRDefault="002C759D" w:rsidP="002C759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C14" w:rsidRPr="00125612" w:rsidRDefault="001B5C14" w:rsidP="001B5C1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2">
        <w:rPr>
          <w:rFonts w:ascii="Times New Roman" w:hAnsi="Times New Roman" w:cs="Times New Roman"/>
          <w:sz w:val="24"/>
          <w:szCs w:val="24"/>
        </w:rPr>
        <w:t>Cílený regionální přenos informací zaměřený na podporu v zemědělství, přenos všeobecných informací o realizaci společné zemědělské politiky v souladu s regionálními prioritami a koncepcí poradenského systému Ministerstva zemědělství na období 2017-2025.</w:t>
      </w:r>
    </w:p>
    <w:p w:rsidR="001B5C14" w:rsidRPr="00125612" w:rsidRDefault="001B5C14" w:rsidP="001B5C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5C14" w:rsidRPr="00125612" w:rsidRDefault="001B5C14" w:rsidP="001B5C1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612">
        <w:rPr>
          <w:rFonts w:ascii="Times New Roman" w:hAnsi="Times New Roman" w:cs="Times New Roman"/>
          <w:sz w:val="24"/>
          <w:szCs w:val="24"/>
          <w:u w:val="single"/>
        </w:rPr>
        <w:t>Přenos informací b</w:t>
      </w:r>
      <w:r w:rsidR="00B940FB">
        <w:rPr>
          <w:rFonts w:ascii="Times New Roman" w:hAnsi="Times New Roman" w:cs="Times New Roman"/>
          <w:sz w:val="24"/>
          <w:szCs w:val="24"/>
          <w:u w:val="single"/>
        </w:rPr>
        <w:t>yl</w:t>
      </w:r>
      <w:r w:rsidRPr="00125612">
        <w:rPr>
          <w:rFonts w:ascii="Times New Roman" w:hAnsi="Times New Roman" w:cs="Times New Roman"/>
          <w:sz w:val="24"/>
          <w:szCs w:val="24"/>
          <w:u w:val="single"/>
        </w:rPr>
        <w:t xml:space="preserve"> řešen těmito formami:</w:t>
      </w:r>
    </w:p>
    <w:p w:rsidR="001B5C14" w:rsidRPr="00125612" w:rsidRDefault="001B5C14" w:rsidP="001B5C14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2">
        <w:rPr>
          <w:rFonts w:ascii="Times New Roman" w:hAnsi="Times New Roman" w:cs="Times New Roman"/>
          <w:sz w:val="24"/>
          <w:szCs w:val="24"/>
        </w:rPr>
        <w:t>vstupní informace (telefonicky, e-mailem, osobně)</w:t>
      </w:r>
    </w:p>
    <w:p w:rsidR="001B5C14" w:rsidRPr="00125612" w:rsidRDefault="001B5C14" w:rsidP="001B5C14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2">
        <w:rPr>
          <w:rFonts w:ascii="Times New Roman" w:hAnsi="Times New Roman" w:cs="Times New Roman"/>
          <w:sz w:val="24"/>
          <w:szCs w:val="24"/>
        </w:rPr>
        <w:t>semináře</w:t>
      </w:r>
    </w:p>
    <w:p w:rsidR="001B5C14" w:rsidRPr="00125612" w:rsidRDefault="001B5C14" w:rsidP="001B5C14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2">
        <w:rPr>
          <w:rFonts w:ascii="Times New Roman" w:hAnsi="Times New Roman" w:cs="Times New Roman"/>
          <w:sz w:val="24"/>
          <w:szCs w:val="24"/>
        </w:rPr>
        <w:t>workshopy</w:t>
      </w:r>
    </w:p>
    <w:p w:rsidR="001B5C14" w:rsidRPr="00125612" w:rsidRDefault="001B5C14" w:rsidP="001B5C14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2">
        <w:rPr>
          <w:rFonts w:ascii="Times New Roman" w:hAnsi="Times New Roman" w:cs="Times New Roman"/>
          <w:sz w:val="24"/>
          <w:szCs w:val="24"/>
        </w:rPr>
        <w:t xml:space="preserve">webové stránky </w:t>
      </w:r>
    </w:p>
    <w:p w:rsidR="001B5C14" w:rsidRPr="00125612" w:rsidRDefault="001B5C14" w:rsidP="001B5C14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2">
        <w:rPr>
          <w:rFonts w:ascii="Times New Roman" w:hAnsi="Times New Roman" w:cs="Times New Roman"/>
          <w:sz w:val="24"/>
          <w:szCs w:val="24"/>
        </w:rPr>
        <w:t>písemné materiály</w:t>
      </w:r>
    </w:p>
    <w:p w:rsidR="001B5C14" w:rsidRPr="00125612" w:rsidRDefault="001B5C14" w:rsidP="001B5C14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2">
        <w:rPr>
          <w:rFonts w:ascii="Times New Roman" w:hAnsi="Times New Roman" w:cs="Times New Roman"/>
          <w:sz w:val="24"/>
          <w:szCs w:val="24"/>
        </w:rPr>
        <w:t>propagační materiály</w:t>
      </w:r>
    </w:p>
    <w:p w:rsidR="001B5C14" w:rsidRPr="00125612" w:rsidRDefault="001B5C14" w:rsidP="001B5C14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2">
        <w:rPr>
          <w:rFonts w:ascii="Times New Roman" w:hAnsi="Times New Roman" w:cs="Times New Roman"/>
          <w:sz w:val="24"/>
          <w:szCs w:val="24"/>
        </w:rPr>
        <w:t xml:space="preserve">ústním sdělením – přímo odpověď na dotaz nebo přes poradce z registru </w:t>
      </w:r>
      <w:proofErr w:type="spellStart"/>
      <w:r w:rsidRPr="00125612">
        <w:rPr>
          <w:rFonts w:ascii="Times New Roman" w:hAnsi="Times New Roman" w:cs="Times New Roman"/>
          <w:sz w:val="24"/>
          <w:szCs w:val="24"/>
        </w:rPr>
        <w:t>MZe</w:t>
      </w:r>
      <w:proofErr w:type="spellEnd"/>
    </w:p>
    <w:p w:rsidR="001B5C14" w:rsidRPr="00125612" w:rsidRDefault="001B5C14" w:rsidP="001B5C14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2">
        <w:rPr>
          <w:rFonts w:ascii="Times New Roman" w:hAnsi="Times New Roman" w:cs="Times New Roman"/>
          <w:sz w:val="24"/>
          <w:szCs w:val="24"/>
        </w:rPr>
        <w:t>zajištěním provozu „horké linky“</w:t>
      </w:r>
    </w:p>
    <w:p w:rsidR="001B5C14" w:rsidRPr="00125612" w:rsidRDefault="001B5C14" w:rsidP="001B5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C14" w:rsidRPr="00125612" w:rsidRDefault="001B5C14" w:rsidP="001B5C14">
      <w:pPr>
        <w:jc w:val="both"/>
        <w:rPr>
          <w:rFonts w:ascii="Times New Roman" w:hAnsi="Times New Roman" w:cs="Times New Roman"/>
          <w:sz w:val="24"/>
          <w:szCs w:val="24"/>
        </w:rPr>
      </w:pPr>
      <w:r w:rsidRPr="00125612">
        <w:rPr>
          <w:rFonts w:ascii="Times New Roman" w:hAnsi="Times New Roman" w:cs="Times New Roman"/>
          <w:sz w:val="24"/>
          <w:szCs w:val="24"/>
        </w:rPr>
        <w:t xml:space="preserve">Informace </w:t>
      </w:r>
      <w:r w:rsidR="00B940FB">
        <w:rPr>
          <w:rFonts w:ascii="Times New Roman" w:hAnsi="Times New Roman" w:cs="Times New Roman"/>
          <w:sz w:val="24"/>
          <w:szCs w:val="24"/>
        </w:rPr>
        <w:t xml:space="preserve">byly </w:t>
      </w:r>
      <w:r w:rsidRPr="00125612">
        <w:rPr>
          <w:rFonts w:ascii="Times New Roman" w:hAnsi="Times New Roman" w:cs="Times New Roman"/>
          <w:sz w:val="24"/>
          <w:szCs w:val="24"/>
        </w:rPr>
        <w:t>zaměřené na problematiku zemědělství, rozvoje venkova a bezpečnosti potravin, b</w:t>
      </w:r>
      <w:r w:rsidR="00B940FB">
        <w:rPr>
          <w:rFonts w:ascii="Times New Roman" w:hAnsi="Times New Roman" w:cs="Times New Roman"/>
          <w:sz w:val="24"/>
          <w:szCs w:val="24"/>
        </w:rPr>
        <w:t xml:space="preserve">yly </w:t>
      </w:r>
      <w:r w:rsidRPr="00125612">
        <w:rPr>
          <w:rFonts w:ascii="Times New Roman" w:hAnsi="Times New Roman" w:cs="Times New Roman"/>
          <w:sz w:val="24"/>
          <w:szCs w:val="24"/>
        </w:rPr>
        <w:t>poskytovány bezplatně,</w:t>
      </w:r>
      <w:r w:rsidR="00125612" w:rsidRPr="00125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12">
        <w:rPr>
          <w:rFonts w:ascii="Times New Roman" w:hAnsi="Times New Roman" w:cs="Times New Roman"/>
          <w:sz w:val="24"/>
          <w:szCs w:val="24"/>
        </w:rPr>
        <w:t>nediskriminovaně</w:t>
      </w:r>
      <w:proofErr w:type="spellEnd"/>
      <w:r w:rsidRPr="00125612">
        <w:rPr>
          <w:rFonts w:ascii="Times New Roman" w:hAnsi="Times New Roman" w:cs="Times New Roman"/>
          <w:sz w:val="24"/>
          <w:szCs w:val="24"/>
        </w:rPr>
        <w:t>, různými formami, všem stanoveným cílovým skupinám i jednotlivcům v kraji podle zájmu.</w:t>
      </w:r>
    </w:p>
    <w:p w:rsidR="000D6C37" w:rsidRDefault="001B5C14" w:rsidP="001B5C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612">
        <w:rPr>
          <w:rFonts w:ascii="Times New Roman" w:hAnsi="Times New Roman" w:cs="Times New Roman"/>
          <w:sz w:val="24"/>
          <w:szCs w:val="24"/>
        </w:rPr>
        <w:t>Četnost komunikace vycház</w:t>
      </w:r>
      <w:r w:rsidR="00B940FB">
        <w:rPr>
          <w:rFonts w:ascii="Times New Roman" w:hAnsi="Times New Roman" w:cs="Times New Roman"/>
          <w:sz w:val="24"/>
          <w:szCs w:val="24"/>
        </w:rPr>
        <w:t>ela</w:t>
      </w:r>
      <w:r w:rsidRPr="00125612">
        <w:rPr>
          <w:rFonts w:ascii="Times New Roman" w:hAnsi="Times New Roman" w:cs="Times New Roman"/>
          <w:sz w:val="24"/>
          <w:szCs w:val="24"/>
        </w:rPr>
        <w:t xml:space="preserve"> z potřeb cílových skupin a jednotlivců. Aktuální informace </w:t>
      </w:r>
      <w:r w:rsidR="00B940FB">
        <w:rPr>
          <w:rFonts w:ascii="Times New Roman" w:hAnsi="Times New Roman" w:cs="Times New Roman"/>
          <w:sz w:val="24"/>
          <w:szCs w:val="24"/>
        </w:rPr>
        <w:t xml:space="preserve">byly </w:t>
      </w:r>
      <w:r w:rsidR="00125612">
        <w:rPr>
          <w:rFonts w:ascii="Times New Roman" w:hAnsi="Times New Roman" w:cs="Times New Roman"/>
          <w:sz w:val="24"/>
          <w:szCs w:val="24"/>
        </w:rPr>
        <w:t xml:space="preserve">denně vyhledávány </w:t>
      </w:r>
      <w:r w:rsidRPr="00125612">
        <w:rPr>
          <w:rFonts w:ascii="Times New Roman" w:hAnsi="Times New Roman" w:cs="Times New Roman"/>
          <w:sz w:val="24"/>
          <w:szCs w:val="24"/>
        </w:rPr>
        <w:t xml:space="preserve">na webových stránkách </w:t>
      </w:r>
      <w:proofErr w:type="spellStart"/>
      <w:r w:rsidRPr="00125612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125612">
        <w:rPr>
          <w:rFonts w:ascii="Times New Roman" w:hAnsi="Times New Roman" w:cs="Times New Roman"/>
          <w:sz w:val="24"/>
          <w:szCs w:val="24"/>
        </w:rPr>
        <w:t>, SZIF, PGRLF, ÚZEI, SVS, e-</w:t>
      </w:r>
      <w:proofErr w:type="spellStart"/>
      <w:r w:rsidRPr="00125612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125612">
        <w:rPr>
          <w:rFonts w:ascii="Times New Roman" w:hAnsi="Times New Roman" w:cs="Times New Roman"/>
          <w:sz w:val="24"/>
          <w:szCs w:val="24"/>
        </w:rPr>
        <w:t xml:space="preserve"> a dalších</w:t>
      </w:r>
      <w:r w:rsidR="00B940FB">
        <w:rPr>
          <w:rFonts w:ascii="Times New Roman" w:hAnsi="Times New Roman" w:cs="Times New Roman"/>
          <w:sz w:val="24"/>
          <w:szCs w:val="24"/>
        </w:rPr>
        <w:t xml:space="preserve"> institucí</w:t>
      </w:r>
      <w:r w:rsidRPr="00125612">
        <w:rPr>
          <w:rFonts w:ascii="Times New Roman" w:hAnsi="Times New Roman" w:cs="Times New Roman"/>
          <w:sz w:val="24"/>
          <w:szCs w:val="24"/>
        </w:rPr>
        <w:t>. Zveřejň</w:t>
      </w:r>
      <w:r w:rsidR="00125612">
        <w:rPr>
          <w:rFonts w:ascii="Times New Roman" w:hAnsi="Times New Roman" w:cs="Times New Roman"/>
          <w:sz w:val="24"/>
          <w:szCs w:val="24"/>
        </w:rPr>
        <w:t xml:space="preserve">ovány jsou </w:t>
      </w:r>
      <w:r w:rsidRPr="00125612">
        <w:rPr>
          <w:rFonts w:ascii="Times New Roman" w:hAnsi="Times New Roman" w:cs="Times New Roman"/>
          <w:sz w:val="24"/>
          <w:szCs w:val="24"/>
        </w:rPr>
        <w:t xml:space="preserve">ihned po jejich přijetí na webových stránkách Informačního </w:t>
      </w:r>
      <w:r w:rsidR="00125612">
        <w:rPr>
          <w:rFonts w:ascii="Times New Roman" w:hAnsi="Times New Roman" w:cs="Times New Roman"/>
          <w:sz w:val="24"/>
          <w:szCs w:val="24"/>
        </w:rPr>
        <w:t xml:space="preserve">střediska </w:t>
      </w:r>
      <w:r w:rsidRPr="00125612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0" w:history="1">
        <w:r w:rsidRPr="00125612">
          <w:rPr>
            <w:rStyle w:val="Hypertextovodkaz"/>
            <w:rFonts w:ascii="Times New Roman" w:hAnsi="Times New Roman"/>
            <w:sz w:val="24"/>
            <w:szCs w:val="24"/>
          </w:rPr>
          <w:t>www.agrovenkov.cz</w:t>
        </w:r>
      </w:hyperlink>
      <w:r w:rsidRPr="00125612">
        <w:rPr>
          <w:rFonts w:ascii="Times New Roman" w:hAnsi="Times New Roman" w:cs="Times New Roman"/>
          <w:sz w:val="24"/>
          <w:szCs w:val="24"/>
        </w:rPr>
        <w:t xml:space="preserve">. Zvlášť důležité informace </w:t>
      </w:r>
      <w:r w:rsidR="00125612">
        <w:rPr>
          <w:rFonts w:ascii="Times New Roman" w:hAnsi="Times New Roman" w:cs="Times New Roman"/>
          <w:sz w:val="24"/>
          <w:szCs w:val="24"/>
        </w:rPr>
        <w:t xml:space="preserve">jsou </w:t>
      </w:r>
      <w:r w:rsidRPr="00125612">
        <w:rPr>
          <w:rFonts w:ascii="Times New Roman" w:hAnsi="Times New Roman" w:cs="Times New Roman"/>
          <w:sz w:val="24"/>
          <w:szCs w:val="24"/>
        </w:rPr>
        <w:t xml:space="preserve">všem členům </w:t>
      </w:r>
      <w:r w:rsidR="00125612">
        <w:rPr>
          <w:rFonts w:ascii="Times New Roman" w:hAnsi="Times New Roman" w:cs="Times New Roman"/>
          <w:sz w:val="24"/>
          <w:szCs w:val="24"/>
        </w:rPr>
        <w:t>zaslány</w:t>
      </w:r>
      <w:r w:rsidRPr="00125612">
        <w:rPr>
          <w:rFonts w:ascii="Times New Roman" w:hAnsi="Times New Roman" w:cs="Times New Roman"/>
          <w:sz w:val="24"/>
          <w:szCs w:val="24"/>
        </w:rPr>
        <w:t xml:space="preserve"> okamžitě a týdně vždy v pondělí obdrží členové IC souhrnnou informaci všech článků na e-mail</w:t>
      </w:r>
      <w:r w:rsidR="00125612">
        <w:rPr>
          <w:rFonts w:ascii="Times New Roman" w:hAnsi="Times New Roman" w:cs="Times New Roman"/>
          <w:sz w:val="24"/>
          <w:szCs w:val="24"/>
        </w:rPr>
        <w:t>.</w:t>
      </w:r>
    </w:p>
    <w:p w:rsidR="001B5C14" w:rsidRPr="00586277" w:rsidRDefault="001B5C14" w:rsidP="001B5C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6277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125612" w:rsidRPr="00586277">
        <w:rPr>
          <w:rFonts w:ascii="Times New Roman" w:hAnsi="Times New Roman" w:cs="Times New Roman"/>
          <w:sz w:val="24"/>
          <w:szCs w:val="24"/>
          <w:u w:val="single"/>
        </w:rPr>
        <w:t> oblasti zaslání informací</w:t>
      </w:r>
      <w:r w:rsidRPr="00586277">
        <w:rPr>
          <w:rFonts w:ascii="Times New Roman" w:hAnsi="Times New Roman" w:cs="Times New Roman"/>
          <w:sz w:val="24"/>
          <w:szCs w:val="24"/>
          <w:u w:val="single"/>
        </w:rPr>
        <w:t xml:space="preserve"> úzce spolupracujeme s:</w:t>
      </w:r>
    </w:p>
    <w:p w:rsidR="001B5C14" w:rsidRPr="00586277" w:rsidRDefault="001B5C14" w:rsidP="001B5C14">
      <w:pPr>
        <w:numPr>
          <w:ilvl w:val="1"/>
          <w:numId w:val="5"/>
        </w:numPr>
        <w:tabs>
          <w:tab w:val="clear" w:pos="1440"/>
          <w:tab w:val="num" w:pos="742"/>
        </w:tabs>
        <w:suppressAutoHyphens/>
        <w:spacing w:after="0" w:line="240" w:lineRule="auto"/>
        <w:ind w:left="742" w:hanging="364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SZIF Pardubického kraje – oddělením příjmu žádostí a LPIS</w:t>
      </w:r>
    </w:p>
    <w:p w:rsidR="001B5C14" w:rsidRPr="00586277" w:rsidRDefault="001B5C14" w:rsidP="001B5C14">
      <w:pPr>
        <w:numPr>
          <w:ilvl w:val="1"/>
          <w:numId w:val="5"/>
        </w:numPr>
        <w:tabs>
          <w:tab w:val="clear" w:pos="1440"/>
          <w:tab w:val="num" w:pos="742"/>
        </w:tabs>
        <w:suppressAutoHyphens/>
        <w:spacing w:after="0" w:line="240" w:lineRule="auto"/>
        <w:ind w:left="742" w:hanging="364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ÚZEI Praha</w:t>
      </w:r>
    </w:p>
    <w:p w:rsidR="001B5C14" w:rsidRPr="00586277" w:rsidRDefault="001B5C14" w:rsidP="001B5C14">
      <w:pPr>
        <w:numPr>
          <w:ilvl w:val="1"/>
          <w:numId w:val="5"/>
        </w:numPr>
        <w:tabs>
          <w:tab w:val="clear" w:pos="1440"/>
          <w:tab w:val="num" w:pos="742"/>
        </w:tabs>
        <w:suppressAutoHyphens/>
        <w:spacing w:after="0" w:line="240" w:lineRule="auto"/>
        <w:ind w:left="742" w:hanging="364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akreditovanými poradci jak z Pardubického kraje, tak i mimo něj</w:t>
      </w:r>
    </w:p>
    <w:p w:rsidR="001B5C14" w:rsidRPr="00586277" w:rsidRDefault="001B5C14" w:rsidP="001B5C14">
      <w:pPr>
        <w:numPr>
          <w:ilvl w:val="1"/>
          <w:numId w:val="5"/>
        </w:numPr>
        <w:tabs>
          <w:tab w:val="clear" w:pos="1440"/>
          <w:tab w:val="num" w:pos="742"/>
        </w:tabs>
        <w:suppressAutoHyphens/>
        <w:spacing w:after="0" w:line="240" w:lineRule="auto"/>
        <w:ind w:left="742" w:hanging="364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Celostátní sítí pro venkov</w:t>
      </w:r>
    </w:p>
    <w:p w:rsidR="001B5C14" w:rsidRPr="00B940FB" w:rsidRDefault="001B5C14" w:rsidP="001B5C14">
      <w:pPr>
        <w:numPr>
          <w:ilvl w:val="1"/>
          <w:numId w:val="5"/>
        </w:numPr>
        <w:tabs>
          <w:tab w:val="clear" w:pos="1440"/>
          <w:tab w:val="num" w:pos="742"/>
        </w:tabs>
        <w:suppressAutoHyphens/>
        <w:spacing w:after="0" w:line="240" w:lineRule="auto"/>
        <w:ind w:left="742" w:hanging="3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0FB">
        <w:rPr>
          <w:rFonts w:ascii="Times New Roman" w:hAnsi="Times New Roman" w:cs="Times New Roman"/>
          <w:sz w:val="24"/>
          <w:szCs w:val="24"/>
        </w:rPr>
        <w:t>Pardubickým  krajem</w:t>
      </w:r>
      <w:proofErr w:type="gramEnd"/>
      <w:r w:rsidR="00B940FB">
        <w:rPr>
          <w:rFonts w:ascii="Times New Roman" w:hAnsi="Times New Roman" w:cs="Times New Roman"/>
          <w:sz w:val="24"/>
          <w:szCs w:val="24"/>
        </w:rPr>
        <w:t xml:space="preserve">  </w:t>
      </w:r>
      <w:r w:rsidRPr="00B940FB">
        <w:rPr>
          <w:rFonts w:ascii="Times New Roman" w:hAnsi="Times New Roman" w:cs="Times New Roman"/>
          <w:sz w:val="24"/>
          <w:szCs w:val="24"/>
        </w:rPr>
        <w:t>a dalšími organizacemi</w:t>
      </w:r>
    </w:p>
    <w:p w:rsidR="001B5C14" w:rsidRDefault="001B5C14" w:rsidP="001B5C14">
      <w:pPr>
        <w:jc w:val="both"/>
        <w:rPr>
          <w:rFonts w:ascii="Arial" w:hAnsi="Arial" w:cs="Arial"/>
          <w:b/>
          <w:u w:val="single"/>
        </w:rPr>
      </w:pPr>
    </w:p>
    <w:p w:rsidR="002C759D" w:rsidRDefault="002C759D" w:rsidP="001B5C14">
      <w:pPr>
        <w:jc w:val="both"/>
        <w:rPr>
          <w:rFonts w:ascii="Arial" w:hAnsi="Arial" w:cs="Arial"/>
          <w:b/>
          <w:u w:val="single"/>
        </w:rPr>
      </w:pPr>
    </w:p>
    <w:p w:rsidR="002C759D" w:rsidRPr="00101CCC" w:rsidRDefault="002C759D" w:rsidP="001B5C14">
      <w:pPr>
        <w:jc w:val="both"/>
        <w:rPr>
          <w:rFonts w:ascii="Arial" w:hAnsi="Arial" w:cs="Arial"/>
          <w:b/>
          <w:u w:val="single"/>
        </w:rPr>
      </w:pPr>
    </w:p>
    <w:p w:rsidR="001B5C14" w:rsidRPr="002C759D" w:rsidRDefault="002C759D" w:rsidP="00644F72">
      <w:pPr>
        <w:ind w:left="1134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9D">
        <w:rPr>
          <w:rFonts w:ascii="Times New Roman" w:hAnsi="Times New Roman" w:cs="Times New Roman"/>
          <w:b/>
          <w:sz w:val="24"/>
          <w:szCs w:val="24"/>
        </w:rPr>
        <w:t>4.1.2</w:t>
      </w:r>
      <w:r w:rsidR="001B5C14" w:rsidRPr="002C759D">
        <w:rPr>
          <w:rFonts w:ascii="Times New Roman" w:hAnsi="Times New Roman" w:cs="Times New Roman"/>
          <w:b/>
          <w:sz w:val="24"/>
          <w:szCs w:val="24"/>
        </w:rPr>
        <w:t>. Cílové skupiny</w:t>
      </w:r>
    </w:p>
    <w:p w:rsidR="001B5C14" w:rsidRPr="00586277" w:rsidRDefault="001B5C14" w:rsidP="001B5C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Podnikatelé zeměděls</w:t>
      </w:r>
      <w:r w:rsidR="00586277" w:rsidRPr="00586277">
        <w:rPr>
          <w:rFonts w:ascii="Times New Roman" w:hAnsi="Times New Roman" w:cs="Times New Roman"/>
          <w:sz w:val="24"/>
          <w:szCs w:val="24"/>
        </w:rPr>
        <w:t>kého sektoru všech okresů Pardubického kraje</w:t>
      </w:r>
    </w:p>
    <w:p w:rsidR="001B5C14" w:rsidRPr="00586277" w:rsidRDefault="001B5C14" w:rsidP="001B5C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Odborná i laická veřejnost</w:t>
      </w:r>
    </w:p>
    <w:p w:rsidR="001B5C14" w:rsidRPr="00586277" w:rsidRDefault="001B5C14" w:rsidP="001B5C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NNO a jejich profesní vedení</w:t>
      </w:r>
    </w:p>
    <w:p w:rsidR="001B5C14" w:rsidRPr="00586277" w:rsidRDefault="001B5C14" w:rsidP="001B5C14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AK ČR</w:t>
      </w:r>
    </w:p>
    <w:p w:rsidR="001B5C14" w:rsidRPr="00586277" w:rsidRDefault="001B5C14" w:rsidP="001B5C14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RAK pro Pardubický kraj</w:t>
      </w:r>
    </w:p>
    <w:p w:rsidR="001B5C14" w:rsidRPr="00586277" w:rsidRDefault="001B5C14" w:rsidP="001B5C14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OAK ve všech okresech</w:t>
      </w:r>
    </w:p>
    <w:p w:rsidR="001B5C14" w:rsidRPr="00586277" w:rsidRDefault="001B5C14" w:rsidP="001B5C14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ZS ve všech okresech</w:t>
      </w:r>
    </w:p>
    <w:p w:rsidR="001B5C14" w:rsidRPr="00586277" w:rsidRDefault="001B5C14" w:rsidP="001B5C14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ASZ ve všech okresech</w:t>
      </w:r>
    </w:p>
    <w:p w:rsidR="001B5C14" w:rsidRPr="00586277" w:rsidRDefault="001B5C14" w:rsidP="001B5C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MAS v Pardubickém kraji</w:t>
      </w:r>
    </w:p>
    <w:p w:rsidR="001B5C14" w:rsidRDefault="001B5C14" w:rsidP="001B5C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atd.</w:t>
      </w:r>
    </w:p>
    <w:p w:rsidR="00E20303" w:rsidRDefault="00E20303" w:rsidP="002C759D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20303">
        <w:rPr>
          <w:rFonts w:ascii="Times New Roman" w:hAnsi="Times New Roman" w:cs="Times New Roman"/>
          <w:sz w:val="24"/>
          <w:szCs w:val="24"/>
        </w:rPr>
        <w:t>Celkem 1260 fyzických, právnických osob a 453 obcí</w:t>
      </w:r>
    </w:p>
    <w:p w:rsidR="000D6C37" w:rsidRDefault="000D6C37" w:rsidP="00E203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303" w:rsidRPr="002C759D" w:rsidRDefault="00E20303" w:rsidP="00E203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59D">
        <w:rPr>
          <w:rFonts w:ascii="Times New Roman" w:hAnsi="Times New Roman" w:cs="Times New Roman"/>
          <w:sz w:val="24"/>
          <w:szCs w:val="24"/>
        </w:rPr>
        <w:t>Působnost :  Pardubický</w:t>
      </w:r>
      <w:proofErr w:type="gramEnd"/>
      <w:r w:rsidRPr="002C759D">
        <w:rPr>
          <w:rFonts w:ascii="Times New Roman" w:hAnsi="Times New Roman" w:cs="Times New Roman"/>
          <w:sz w:val="24"/>
          <w:szCs w:val="24"/>
        </w:rPr>
        <w:t xml:space="preserve"> kraj - okresy Pardubice, Chrudim, Svitavy, Ústí nad Orlicí</w:t>
      </w:r>
    </w:p>
    <w:p w:rsidR="001B5C14" w:rsidRPr="00101CCC" w:rsidRDefault="001B5C14" w:rsidP="001B5C14">
      <w:pPr>
        <w:jc w:val="both"/>
        <w:rPr>
          <w:rFonts w:ascii="Arial" w:hAnsi="Arial" w:cs="Arial"/>
        </w:rPr>
      </w:pPr>
    </w:p>
    <w:p w:rsidR="001B5C14" w:rsidRPr="002C759D" w:rsidRDefault="001B5C14" w:rsidP="00644F72">
      <w:pPr>
        <w:pStyle w:val="Odstavecseseznamem"/>
        <w:numPr>
          <w:ilvl w:val="2"/>
          <w:numId w:val="15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9D">
        <w:rPr>
          <w:rFonts w:ascii="Times New Roman" w:hAnsi="Times New Roman" w:cs="Times New Roman"/>
          <w:b/>
          <w:sz w:val="24"/>
          <w:szCs w:val="24"/>
        </w:rPr>
        <w:t>Seznam aktivit v plánu činnosti na rok 201</w:t>
      </w:r>
      <w:r w:rsidR="00586277" w:rsidRPr="002C759D">
        <w:rPr>
          <w:rFonts w:ascii="Times New Roman" w:hAnsi="Times New Roman" w:cs="Times New Roman"/>
          <w:b/>
          <w:sz w:val="24"/>
          <w:szCs w:val="24"/>
        </w:rPr>
        <w:t>8</w:t>
      </w:r>
      <w:r w:rsidRPr="002C7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59D" w:rsidRPr="002C759D" w:rsidRDefault="002C759D" w:rsidP="002C759D">
      <w:pPr>
        <w:pStyle w:val="Odstavecseseznamem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759D" w:rsidRPr="002C759D" w:rsidRDefault="002C759D" w:rsidP="002C759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C14" w:rsidRPr="00586277" w:rsidRDefault="001B5C14" w:rsidP="001B5C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6277">
        <w:rPr>
          <w:rFonts w:ascii="Times New Roman" w:hAnsi="Times New Roman" w:cs="Times New Roman"/>
          <w:sz w:val="24"/>
          <w:szCs w:val="24"/>
          <w:u w:val="single"/>
        </w:rPr>
        <w:t>Obsah aktivit je zaměřen na systém vstupních konzultací a to zejména v těchto oblastech:</w:t>
      </w:r>
    </w:p>
    <w:p w:rsidR="001B5C14" w:rsidRPr="00586277" w:rsidRDefault="001B5C14" w:rsidP="001B5C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národní a evropské podpory, evidenční pravidla ve vztahu k podporám,</w:t>
      </w:r>
    </w:p>
    <w:p w:rsidR="001B5C14" w:rsidRPr="00586277" w:rsidRDefault="001B5C14" w:rsidP="001B5C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 xml:space="preserve">principy společné zemědělské politiky především plnění požadavků v rámci Přímých plateb (SAPS, podpory pro mladé zemědělce, dobrovolné podpory vázané na produkci, </w:t>
      </w:r>
      <w:proofErr w:type="spellStart"/>
      <w:r w:rsidRPr="00586277">
        <w:rPr>
          <w:rFonts w:ascii="Times New Roman" w:hAnsi="Times New Roman" w:cs="Times New Roman"/>
          <w:sz w:val="24"/>
          <w:szCs w:val="24"/>
        </w:rPr>
        <w:t>greening</w:t>
      </w:r>
      <w:proofErr w:type="spellEnd"/>
      <w:r w:rsidRPr="00586277">
        <w:rPr>
          <w:rFonts w:ascii="Times New Roman" w:hAnsi="Times New Roman" w:cs="Times New Roman"/>
          <w:sz w:val="24"/>
          <w:szCs w:val="24"/>
        </w:rPr>
        <w:t>, PPH, DZES) a zemědělských registrů (LPIS, IZR, Registr sadů, Registr chmelnic apod.),</w:t>
      </w:r>
    </w:p>
    <w:p w:rsidR="001B5C14" w:rsidRPr="00586277" w:rsidRDefault="001B5C14" w:rsidP="001B5C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Jednotná žádost (konzultace k vyplňování žádosti),</w:t>
      </w:r>
    </w:p>
    <w:p w:rsidR="001B5C14" w:rsidRPr="00586277" w:rsidRDefault="001B5C14" w:rsidP="001B5C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rozvoj zemědělství a venkovského prostoru,</w:t>
      </w:r>
    </w:p>
    <w:p w:rsidR="001B5C14" w:rsidRPr="00586277" w:rsidRDefault="001B5C14" w:rsidP="001B5C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ochrana spotřebitelů (bezpečnost potravin),</w:t>
      </w:r>
    </w:p>
    <w:p w:rsidR="001B5C14" w:rsidRPr="00586277" w:rsidRDefault="001B5C14" w:rsidP="001B5C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informace o zemědělské prvovýrobě, ekologickém zemědělství,</w:t>
      </w:r>
    </w:p>
    <w:p w:rsidR="001B5C14" w:rsidRPr="00586277" w:rsidRDefault="001B5C14" w:rsidP="001B5C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dalších aktivity podle regionálních specifik,</w:t>
      </w:r>
    </w:p>
    <w:p w:rsidR="001B5C14" w:rsidRPr="00586277" w:rsidRDefault="001B5C14" w:rsidP="001B5C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 xml:space="preserve">informační podpory poradenského systému </w:t>
      </w:r>
      <w:proofErr w:type="spellStart"/>
      <w:r w:rsidRPr="00586277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586277">
        <w:rPr>
          <w:rFonts w:ascii="Times New Roman" w:hAnsi="Times New Roman" w:cs="Times New Roman"/>
          <w:sz w:val="24"/>
          <w:szCs w:val="24"/>
        </w:rPr>
        <w:t>,</w:t>
      </w:r>
    </w:p>
    <w:p w:rsidR="001B5C14" w:rsidRPr="00586277" w:rsidRDefault="001B5C14" w:rsidP="001B5C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informační podpory transferu poznatků vědy a výzkumu do praxe,</w:t>
      </w:r>
    </w:p>
    <w:p w:rsidR="001B5C14" w:rsidRPr="00586277" w:rsidRDefault="001B5C14" w:rsidP="001B5C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sz w:val="24"/>
          <w:szCs w:val="24"/>
        </w:rPr>
        <w:t>informační podpory regionálních produktů resortní povahy.</w:t>
      </w:r>
    </w:p>
    <w:p w:rsidR="00B940FB" w:rsidRDefault="00B940FB" w:rsidP="001B5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C37" w:rsidRDefault="000D6C37" w:rsidP="001B5C1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59D" w:rsidRDefault="002C759D" w:rsidP="001B5C1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59D" w:rsidRDefault="002C759D" w:rsidP="001B5C1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59D" w:rsidRDefault="002C759D" w:rsidP="001B5C1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59D" w:rsidRDefault="002C759D" w:rsidP="001B5C1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5C14" w:rsidRPr="00586277" w:rsidRDefault="001B5C14" w:rsidP="001B5C1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Regionální </w:t>
      </w:r>
      <w:proofErr w:type="gramStart"/>
      <w:r w:rsidRPr="00586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spolupráce </w:t>
      </w:r>
      <w:r w:rsidRPr="0058627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61F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6277">
        <w:rPr>
          <w:rFonts w:ascii="Times New Roman" w:hAnsi="Times New Roman" w:cs="Times New Roman"/>
          <w:color w:val="000000"/>
          <w:sz w:val="24"/>
          <w:szCs w:val="24"/>
        </w:rPr>
        <w:t>Pardubický</w:t>
      </w:r>
      <w:proofErr w:type="gramEnd"/>
      <w:r w:rsidR="00586277">
        <w:rPr>
          <w:rFonts w:ascii="Times New Roman" w:hAnsi="Times New Roman" w:cs="Times New Roman"/>
          <w:color w:val="000000"/>
          <w:sz w:val="24"/>
          <w:szCs w:val="24"/>
        </w:rPr>
        <w:t xml:space="preserve"> kraj – organizace a zajištění </w:t>
      </w:r>
      <w:r w:rsidRPr="00586277">
        <w:rPr>
          <w:rFonts w:ascii="Times New Roman" w:hAnsi="Times New Roman" w:cs="Times New Roman"/>
          <w:color w:val="000000"/>
          <w:sz w:val="24"/>
          <w:szCs w:val="24"/>
        </w:rPr>
        <w:t xml:space="preserve">krajské potravinářské        </w:t>
      </w:r>
      <w:r w:rsidRPr="0058627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soutěže MLS 201</w:t>
      </w:r>
      <w:r w:rsidR="0058627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86277">
        <w:rPr>
          <w:rFonts w:ascii="Times New Roman" w:hAnsi="Times New Roman" w:cs="Times New Roman"/>
          <w:color w:val="000000"/>
          <w:sz w:val="24"/>
          <w:szCs w:val="24"/>
        </w:rPr>
        <w:t xml:space="preserve"> – již 1</w:t>
      </w:r>
      <w:r w:rsidR="00B940F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862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627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E20303">
        <w:rPr>
          <w:rFonts w:ascii="Times New Roman" w:hAnsi="Times New Roman" w:cs="Times New Roman"/>
          <w:color w:val="000000"/>
          <w:sz w:val="24"/>
          <w:szCs w:val="24"/>
        </w:rPr>
        <w:t xml:space="preserve">očníku, vydávání informačního </w:t>
      </w:r>
      <w:r w:rsidR="00E20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20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20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2030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Zpravodaje</w:t>
      </w:r>
    </w:p>
    <w:p w:rsidR="001B5C14" w:rsidRPr="00586277" w:rsidRDefault="00586277" w:rsidP="001B5C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Destinační oblast Východní Čechy</w:t>
      </w:r>
    </w:p>
    <w:p w:rsidR="001B5C14" w:rsidRPr="00586277" w:rsidRDefault="001B5C14" w:rsidP="001B5C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277">
        <w:rPr>
          <w:rFonts w:ascii="Times New Roman" w:hAnsi="Times New Roman" w:cs="Times New Roman"/>
          <w:color w:val="000000"/>
          <w:sz w:val="24"/>
          <w:szCs w:val="24"/>
        </w:rPr>
        <w:t>MAS Orlicko, kde jsme členem</w:t>
      </w:r>
    </w:p>
    <w:p w:rsidR="001B5C14" w:rsidRPr="00586277" w:rsidRDefault="00586277" w:rsidP="001B5C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střední školy zaměřené na zemědělství Pardubického kraje</w:t>
      </w:r>
      <w:r w:rsidR="001B5C14" w:rsidRPr="00586277">
        <w:rPr>
          <w:rFonts w:ascii="Times New Roman" w:hAnsi="Times New Roman" w:cs="Times New Roman"/>
          <w:color w:val="000000"/>
          <w:sz w:val="24"/>
          <w:szCs w:val="24"/>
        </w:rPr>
        <w:t xml:space="preserve"> – pracovní setkání zemědělců a </w:t>
      </w:r>
      <w:r>
        <w:rPr>
          <w:rFonts w:ascii="Times New Roman" w:hAnsi="Times New Roman" w:cs="Times New Roman"/>
          <w:color w:val="000000"/>
          <w:sz w:val="24"/>
          <w:szCs w:val="24"/>
        </w:rPr>
        <w:t>studentů, exkurze</w:t>
      </w:r>
    </w:p>
    <w:p w:rsidR="001B5C14" w:rsidRPr="00586277" w:rsidRDefault="001B5C14" w:rsidP="001B5C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277">
        <w:rPr>
          <w:rFonts w:ascii="Times New Roman" w:hAnsi="Times New Roman" w:cs="Times New Roman"/>
          <w:color w:val="000000"/>
          <w:sz w:val="24"/>
          <w:szCs w:val="24"/>
        </w:rPr>
        <w:t xml:space="preserve">ÚZEI Praha </w:t>
      </w:r>
      <w:r w:rsidR="0058627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6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277">
        <w:rPr>
          <w:rFonts w:ascii="Times New Roman" w:hAnsi="Times New Roman" w:cs="Times New Roman"/>
          <w:color w:val="000000"/>
          <w:sz w:val="24"/>
          <w:szCs w:val="24"/>
        </w:rPr>
        <w:t>zajištění seminářů, školení</w:t>
      </w:r>
    </w:p>
    <w:p w:rsidR="001B5C14" w:rsidRPr="00586277" w:rsidRDefault="00542ABA" w:rsidP="001B5C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86277">
        <w:rPr>
          <w:rFonts w:ascii="Times New Roman" w:hAnsi="Times New Roman" w:cs="Times New Roman"/>
          <w:color w:val="000000"/>
          <w:sz w:val="24"/>
          <w:szCs w:val="24"/>
        </w:rPr>
        <w:t xml:space="preserve">třední potravinářská škola </w:t>
      </w:r>
      <w:r w:rsidR="001B5C14" w:rsidRPr="00586277">
        <w:rPr>
          <w:rFonts w:ascii="Times New Roman" w:hAnsi="Times New Roman" w:cs="Times New Roman"/>
          <w:color w:val="000000"/>
          <w:sz w:val="24"/>
          <w:szCs w:val="24"/>
        </w:rPr>
        <w:t>Pardubice – vaření z regionálních potravin</w:t>
      </w:r>
    </w:p>
    <w:p w:rsidR="001B5C14" w:rsidRDefault="001B5C14" w:rsidP="001B5C14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</w:p>
    <w:p w:rsidR="001B5C14" w:rsidRPr="00586277" w:rsidRDefault="001B5C14" w:rsidP="001B5C1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6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Celostátní síť pro venkov </w:t>
      </w:r>
      <w:r w:rsidRPr="00586277">
        <w:rPr>
          <w:rFonts w:ascii="Times New Roman" w:hAnsi="Times New Roman" w:cs="Times New Roman"/>
          <w:color w:val="000000"/>
          <w:sz w:val="24"/>
          <w:szCs w:val="24"/>
        </w:rPr>
        <w:t>propojit činnost I</w:t>
      </w:r>
      <w:r w:rsidR="0058627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86277">
        <w:rPr>
          <w:rFonts w:ascii="Times New Roman" w:hAnsi="Times New Roman" w:cs="Times New Roman"/>
          <w:color w:val="000000"/>
          <w:sz w:val="24"/>
          <w:szCs w:val="24"/>
        </w:rPr>
        <w:t xml:space="preserve"> s jednotlivými aktivitami sítě, které jsou zaměřeny na PRV, s menším přesahem do dalších oblastí Společné zemědělské politiky a Evropských strukturálních a investičních fondů tam, kde je provázanost na podpory poskytované z PRV</w:t>
      </w:r>
    </w:p>
    <w:p w:rsidR="001B5C14" w:rsidRDefault="00586277" w:rsidP="001B5C14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1B5C14" w:rsidRPr="00586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nformace zjišťované </w:t>
      </w:r>
      <w:r w:rsidR="00E20303">
        <w:rPr>
          <w:rFonts w:ascii="Times New Roman" w:hAnsi="Times New Roman" w:cs="Times New Roman"/>
          <w:b/>
          <w:color w:val="000000"/>
          <w:sz w:val="24"/>
          <w:szCs w:val="24"/>
        </w:rPr>
        <w:t>ze</w:t>
      </w:r>
      <w:r w:rsidR="001B5C14" w:rsidRPr="00586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zpětné vazby</w:t>
      </w:r>
      <w:r w:rsidR="001B5C14" w:rsidRPr="00586277">
        <w:rPr>
          <w:rFonts w:ascii="Times New Roman" w:hAnsi="Times New Roman" w:cs="Times New Roman"/>
          <w:color w:val="000000"/>
          <w:sz w:val="24"/>
          <w:szCs w:val="24"/>
        </w:rPr>
        <w:t xml:space="preserve"> jsou pro rozhodovací proces státní správy velmi důležité. Tyto informace budou získávány k problémům při hospodaření zemědělských podnikatelů.</w:t>
      </w:r>
    </w:p>
    <w:p w:rsidR="00E20303" w:rsidRDefault="00E20303" w:rsidP="001B5C14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303" w:rsidRPr="00586277" w:rsidRDefault="00622651" w:rsidP="001B5C14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 roce 2018 byly realizovány níže uvedené aktivity:</w:t>
      </w:r>
    </w:p>
    <w:p w:rsidR="001B5C14" w:rsidRPr="000D6C37" w:rsidRDefault="00622651" w:rsidP="000D6C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Aktualizace 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>webové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stránky IC Pardubického kraje - 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články, odkazy a události z jiných redakčních systémů ( ÚZEI Praha, </w:t>
      </w:r>
      <w:proofErr w:type="spellStart"/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>MZe</w:t>
      </w:r>
      <w:proofErr w:type="spellEnd"/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>, ostatní KIS, státní instituce, Pardubický kraj, ostatní kraje, profesní a zájmové organizace, vzdělávací instituce, evropské informační stránky aj., ve spolupráci s ÚZEI distribu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ce 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>tištěn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>ých výchovných materiálů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B5C14" w:rsidRPr="000D6C37" w:rsidRDefault="001B5C14" w:rsidP="000D6C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37">
        <w:rPr>
          <w:rFonts w:ascii="Times New Roman" w:hAnsi="Times New Roman" w:cs="Times New Roman"/>
          <w:color w:val="000000"/>
          <w:sz w:val="24"/>
          <w:szCs w:val="24"/>
        </w:rPr>
        <w:t>Aktualiz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>ace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databáz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oslovených cílových skupin </w:t>
      </w:r>
    </w:p>
    <w:p w:rsidR="001B5C14" w:rsidRPr="000D6C37" w:rsidRDefault="001B5C14" w:rsidP="000D6C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37">
        <w:rPr>
          <w:rFonts w:ascii="Times New Roman" w:hAnsi="Times New Roman" w:cs="Times New Roman"/>
          <w:color w:val="000000"/>
          <w:sz w:val="24"/>
          <w:szCs w:val="24"/>
        </w:rPr>
        <w:t>Informov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>ání o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činnosti IC Pardubického kraje (zařa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zení 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>do programu konzultací, postupy, návody a instrukce, jak si cílové skupiny mohou získat informace publikované pomocí redakčního systému IC Pardubického kraje)</w:t>
      </w:r>
    </w:p>
    <w:p w:rsidR="001B5C14" w:rsidRPr="000D6C37" w:rsidRDefault="001B5C14" w:rsidP="000D6C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37">
        <w:rPr>
          <w:rFonts w:ascii="Times New Roman" w:hAnsi="Times New Roman" w:cs="Times New Roman"/>
          <w:color w:val="000000"/>
          <w:sz w:val="24"/>
          <w:szCs w:val="24"/>
        </w:rPr>
        <w:t>Získáv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ání 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>informac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z oblasti zemědělství a rozvoje venkova a přen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různými způsoby a to především elektronickými formami komunikace – e-mailem, webovými stránkami a písemnou formou pro zájemce, kteří nemají možnost získávat informace elektronickými formami.  </w:t>
      </w:r>
    </w:p>
    <w:p w:rsidR="001B5C14" w:rsidRDefault="001B5C14" w:rsidP="000D6C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37">
        <w:rPr>
          <w:rFonts w:ascii="Times New Roman" w:hAnsi="Times New Roman" w:cs="Times New Roman"/>
          <w:color w:val="000000"/>
          <w:sz w:val="24"/>
          <w:szCs w:val="24"/>
        </w:rPr>
        <w:t>Poskytov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ání 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telefonické (i SMS) či osobní prvotní konzultace v sídle IC nebo v jednotlivých střediscích v okresech </w:t>
      </w:r>
    </w:p>
    <w:p w:rsidR="000D6C37" w:rsidRDefault="000D6C37" w:rsidP="000D6C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C37" w:rsidRDefault="000D6C37" w:rsidP="000D6C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C37" w:rsidRPr="000D6C37" w:rsidRDefault="000D6C37" w:rsidP="000D6C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5C14" w:rsidRPr="000D6C37" w:rsidRDefault="001B5C14" w:rsidP="005B0C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37">
        <w:rPr>
          <w:rFonts w:ascii="Times New Roman" w:hAnsi="Times New Roman" w:cs="Times New Roman"/>
          <w:color w:val="000000"/>
          <w:sz w:val="24"/>
          <w:szCs w:val="24"/>
        </w:rPr>
        <w:t>Zprostředková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kontakt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na privátní poradce z registru při rozsáhlejších dotazech či problémech. </w:t>
      </w:r>
    </w:p>
    <w:p w:rsidR="001B5C14" w:rsidRPr="000D6C37" w:rsidRDefault="001B5C14" w:rsidP="005B0C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37">
        <w:rPr>
          <w:rFonts w:ascii="Times New Roman" w:hAnsi="Times New Roman" w:cs="Times New Roman"/>
          <w:color w:val="000000"/>
          <w:sz w:val="24"/>
          <w:szCs w:val="24"/>
        </w:rPr>
        <w:t>Informov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ání 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o možnostech informačního působení Ústavu pro hospodářskou úpravu lesů v oblasti problematiky lesního hospodářství </w:t>
      </w:r>
    </w:p>
    <w:p w:rsidR="001B5C14" w:rsidRPr="000D6C37" w:rsidRDefault="001B5C14" w:rsidP="005B0C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37">
        <w:rPr>
          <w:rFonts w:ascii="Times New Roman" w:hAnsi="Times New Roman" w:cs="Times New Roman"/>
          <w:color w:val="000000"/>
          <w:sz w:val="24"/>
          <w:szCs w:val="24"/>
        </w:rPr>
        <w:t>Aktualiz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ace registru 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místních iniciativ, vytvářený IC pro potřebu informování cílových skupin a resortních akreditovaných privátních poradců a poradců – metodiků ÚZEI podle registru ÚZEI. Zprostředkovávání kontaktů na zemědělské poradce z registru </w:t>
      </w:r>
      <w:proofErr w:type="spellStart"/>
      <w:r w:rsidRPr="000D6C37">
        <w:rPr>
          <w:rFonts w:ascii="Times New Roman" w:hAnsi="Times New Roman" w:cs="Times New Roman"/>
          <w:color w:val="000000"/>
          <w:sz w:val="24"/>
          <w:szCs w:val="24"/>
        </w:rPr>
        <w:t>MZe</w:t>
      </w:r>
      <w:proofErr w:type="spellEnd"/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5C14" w:rsidRPr="000D6C37" w:rsidRDefault="00622651" w:rsidP="005B0C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3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onzultace zaměřené na informace s tématikou Společná zemědělská politika a </w:t>
      </w:r>
      <w:proofErr w:type="spellStart"/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>Cross</w:t>
      </w:r>
      <w:proofErr w:type="spellEnd"/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>Compliance</w:t>
      </w:r>
      <w:proofErr w:type="spellEnd"/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76B73">
        <w:rPr>
          <w:rFonts w:ascii="Times New Roman" w:hAnsi="Times New Roman" w:cs="Times New Roman"/>
          <w:color w:val="000000"/>
          <w:sz w:val="24"/>
          <w:szCs w:val="24"/>
        </w:rPr>
        <w:t>DZES, t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ransfer poznatků vědy a výzkumu do praxe a popularizace a propagace vědy a výzkumu </w:t>
      </w:r>
    </w:p>
    <w:p w:rsidR="00E20303" w:rsidRPr="000D6C37" w:rsidRDefault="001B5C14" w:rsidP="005B0CE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D6C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Setkání zemědělské </w:t>
      </w:r>
      <w:r w:rsidR="00E20303" w:rsidRPr="000D6C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odborné </w:t>
      </w:r>
      <w:r w:rsidRPr="000D6C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veřejnosti zaměřené na problematiku dotací – „Poučení o dotacích a podporách v roce 201</w:t>
      </w:r>
      <w:r w:rsidR="00E20303" w:rsidRPr="000D6C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</w:t>
      </w:r>
      <w:r w:rsidRPr="000D6C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“  </w:t>
      </w:r>
    </w:p>
    <w:p w:rsidR="001B5C14" w:rsidRPr="000D6C37" w:rsidRDefault="00622651" w:rsidP="005B0CE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D6C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</w:t>
      </w:r>
      <w:r w:rsidR="001B5C14" w:rsidRPr="000D6C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poluprác</w:t>
      </w:r>
      <w:r w:rsidRPr="000D6C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</w:t>
      </w:r>
      <w:r w:rsidR="001B5C14" w:rsidRPr="000D6C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s </w:t>
      </w:r>
      <w:r w:rsidR="008C57A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8C57A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okresními </w:t>
      </w:r>
      <w:r w:rsidR="00576B7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pracovišti</w:t>
      </w:r>
      <w:proofErr w:type="gramEnd"/>
      <w:r w:rsidR="00576B7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SZIF </w:t>
      </w:r>
      <w:r w:rsidR="001B5C14" w:rsidRPr="000D6C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Pardubického kraje, Sítí pro rozvoj venkova PA kraje, Pardubickým krajem, ÚZEI Praha a Ústavem pro hospodářskou úpravu lesů.</w:t>
      </w:r>
    </w:p>
    <w:p w:rsidR="005B0CEF" w:rsidRDefault="005B0CEF" w:rsidP="005B0C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>Spolupráce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s profesními sdruženími právnických osob, místními akčními skupinami, </w:t>
      </w:r>
    </w:p>
    <w:p w:rsidR="001B5C14" w:rsidRPr="000D6C37" w:rsidRDefault="005B0CEF" w:rsidP="005B0CEF">
      <w:pPr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>zemědělskými</w:t>
      </w:r>
      <w:proofErr w:type="gramEnd"/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školami působícími v Pardubickém kraji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5C14" w:rsidRPr="000D6C37" w:rsidRDefault="001B5C14" w:rsidP="005B0CE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D6C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Pracovní setkání zemědělských firem a studentů zemědělských škol:</w:t>
      </w:r>
    </w:p>
    <w:p w:rsidR="005B0CEF" w:rsidRDefault="001B5C14" w:rsidP="005B0CEF">
      <w:pPr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37">
        <w:rPr>
          <w:rFonts w:ascii="Times New Roman" w:hAnsi="Times New Roman" w:cs="Times New Roman"/>
          <w:color w:val="000000"/>
          <w:sz w:val="24"/>
          <w:szCs w:val="24"/>
        </w:rPr>
        <w:t>Střední zemědělská a veterinární škola</w:t>
      </w:r>
      <w:r w:rsidR="002C75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D6C37">
        <w:rPr>
          <w:rFonts w:ascii="Times New Roman" w:hAnsi="Times New Roman" w:cs="Times New Roman"/>
          <w:color w:val="000000"/>
          <w:sz w:val="24"/>
          <w:szCs w:val="24"/>
        </w:rPr>
        <w:t>Lanškrouně</w:t>
      </w:r>
      <w:proofErr w:type="spellEnd"/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, Střední škola zemědělská a </w:t>
      </w:r>
      <w:r w:rsidR="005B0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5C14" w:rsidRPr="000D6C37" w:rsidRDefault="005B0CEF" w:rsidP="005B0CEF">
      <w:pPr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vyšší odborná škola v Chrudimi </w:t>
      </w:r>
    </w:p>
    <w:p w:rsidR="001B5C14" w:rsidRPr="000D6C37" w:rsidRDefault="005B0CEF" w:rsidP="005B0CEF">
      <w:pPr>
        <w:numPr>
          <w:ilvl w:val="0"/>
          <w:numId w:val="1"/>
        </w:numPr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>Propag</w:t>
      </w:r>
      <w:r w:rsidR="00622651" w:rsidRPr="000D6C37">
        <w:rPr>
          <w:rFonts w:ascii="Times New Roman" w:hAnsi="Times New Roman" w:cs="Times New Roman"/>
          <w:color w:val="000000"/>
          <w:sz w:val="24"/>
          <w:szCs w:val="24"/>
        </w:rPr>
        <w:t>ace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E20303" w:rsidRPr="000D6C3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B5C14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Pardubického kraje: </w:t>
      </w:r>
    </w:p>
    <w:p w:rsidR="001B5C14" w:rsidRDefault="001B5C14" w:rsidP="005B0C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     informační a propagační materiály,</w:t>
      </w:r>
      <w:r w:rsidR="00BA7098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stánek na soutěži potravinářský výrobek </w:t>
      </w:r>
      <w:r w:rsidR="00BA7098"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A7098" w:rsidRPr="000D6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>Pardubického k</w:t>
      </w:r>
      <w:r w:rsidR="00BA7098" w:rsidRPr="000D6C37">
        <w:rPr>
          <w:rFonts w:ascii="Times New Roman" w:hAnsi="Times New Roman" w:cs="Times New Roman"/>
          <w:color w:val="000000"/>
          <w:sz w:val="24"/>
          <w:szCs w:val="24"/>
        </w:rPr>
        <w:t>raje, p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>ropag</w:t>
      </w:r>
      <w:r w:rsidR="00ED59A4">
        <w:rPr>
          <w:rFonts w:ascii="Times New Roman" w:hAnsi="Times New Roman" w:cs="Times New Roman"/>
          <w:color w:val="000000"/>
          <w:sz w:val="24"/>
          <w:szCs w:val="24"/>
        </w:rPr>
        <w:t>ace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regionální</w:t>
      </w:r>
      <w:r w:rsidR="00ED59A4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zemědělsk</w:t>
      </w:r>
      <w:r w:rsidR="00ED59A4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a potravinářsk</w:t>
      </w:r>
      <w:r w:rsidR="00ED59A4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0D6C37">
        <w:rPr>
          <w:rFonts w:ascii="Times New Roman" w:hAnsi="Times New Roman" w:cs="Times New Roman"/>
          <w:color w:val="000000"/>
          <w:sz w:val="24"/>
          <w:szCs w:val="24"/>
        </w:rPr>
        <w:t xml:space="preserve"> výrobk</w:t>
      </w:r>
      <w:r w:rsidR="00ED59A4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E20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C14" w:rsidRPr="000D6C37" w:rsidRDefault="00BA7098" w:rsidP="002C759D">
      <w:pPr>
        <w:pStyle w:val="Odstavecseseznamem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D6C3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en-US"/>
        </w:rPr>
        <w:t>Webové stránky www.agrovenkov.cz</w:t>
      </w:r>
    </w:p>
    <w:p w:rsidR="001B5C14" w:rsidRPr="00BA7098" w:rsidRDefault="001B5C14" w:rsidP="001B5C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098">
        <w:rPr>
          <w:rFonts w:ascii="Times New Roman" w:hAnsi="Times New Roman" w:cs="Times New Roman"/>
          <w:sz w:val="24"/>
          <w:szCs w:val="24"/>
        </w:rPr>
        <w:t xml:space="preserve">Informační činnost ve vybudovaném redakčním systému byla zahájena </w:t>
      </w:r>
      <w:proofErr w:type="gramStart"/>
      <w:r w:rsidRPr="00BA7098">
        <w:rPr>
          <w:rFonts w:ascii="Times New Roman" w:hAnsi="Times New Roman" w:cs="Times New Roman"/>
          <w:sz w:val="24"/>
          <w:szCs w:val="24"/>
        </w:rPr>
        <w:t>1.3.2005</w:t>
      </w:r>
      <w:proofErr w:type="gramEnd"/>
      <w:r w:rsidRPr="00BA70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C14" w:rsidRPr="00BA7098" w:rsidRDefault="001B5C14" w:rsidP="001B5C1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098">
        <w:rPr>
          <w:rFonts w:ascii="Times New Roman" w:hAnsi="Times New Roman" w:cs="Times New Roman"/>
          <w:sz w:val="24"/>
          <w:szCs w:val="24"/>
        </w:rPr>
        <w:t xml:space="preserve">Na webových stránkách v období od 1.1 do </w:t>
      </w:r>
      <w:proofErr w:type="gramStart"/>
      <w:r w:rsidRPr="00BA7098">
        <w:rPr>
          <w:rFonts w:ascii="Times New Roman" w:hAnsi="Times New Roman" w:cs="Times New Roman"/>
          <w:sz w:val="24"/>
          <w:szCs w:val="24"/>
        </w:rPr>
        <w:t>31.12. 201</w:t>
      </w:r>
      <w:r w:rsidR="00BA7098" w:rsidRPr="00BA7098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BA7098">
        <w:rPr>
          <w:rFonts w:ascii="Times New Roman" w:hAnsi="Times New Roman" w:cs="Times New Roman"/>
          <w:sz w:val="24"/>
          <w:szCs w:val="24"/>
        </w:rPr>
        <w:t xml:space="preserve"> bylo </w:t>
      </w:r>
      <w:r w:rsidRPr="00622651">
        <w:rPr>
          <w:rFonts w:ascii="Times New Roman" w:hAnsi="Times New Roman" w:cs="Times New Roman"/>
          <w:sz w:val="24"/>
          <w:szCs w:val="24"/>
        </w:rPr>
        <w:t>publikováno celkem</w:t>
      </w:r>
      <w:r w:rsidR="00622651" w:rsidRPr="00622651">
        <w:rPr>
          <w:rFonts w:ascii="Times New Roman" w:hAnsi="Times New Roman" w:cs="Times New Roman"/>
          <w:sz w:val="24"/>
          <w:szCs w:val="24"/>
        </w:rPr>
        <w:t xml:space="preserve"> 1398</w:t>
      </w:r>
      <w:r w:rsidRPr="00622651">
        <w:rPr>
          <w:rFonts w:ascii="Times New Roman" w:hAnsi="Times New Roman" w:cs="Times New Roman"/>
          <w:sz w:val="24"/>
          <w:szCs w:val="24"/>
        </w:rPr>
        <w:t xml:space="preserve"> příspěvků v </w:t>
      </w:r>
      <w:r w:rsidR="004D33A6" w:rsidRPr="00622651">
        <w:rPr>
          <w:rFonts w:ascii="Times New Roman" w:hAnsi="Times New Roman" w:cs="Times New Roman"/>
          <w:sz w:val="24"/>
          <w:szCs w:val="24"/>
        </w:rPr>
        <w:t>84</w:t>
      </w:r>
      <w:r w:rsidRPr="006226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2651">
        <w:rPr>
          <w:rFonts w:ascii="Times New Roman" w:hAnsi="Times New Roman" w:cs="Times New Roman"/>
          <w:sz w:val="24"/>
          <w:szCs w:val="24"/>
        </w:rPr>
        <w:t xml:space="preserve">kanálech. Zároveň bylo  </w:t>
      </w:r>
      <w:r w:rsidR="00CB1FF5">
        <w:rPr>
          <w:rFonts w:ascii="Times New Roman" w:hAnsi="Times New Roman" w:cs="Times New Roman"/>
          <w:sz w:val="24"/>
          <w:szCs w:val="24"/>
        </w:rPr>
        <w:t xml:space="preserve">historicky </w:t>
      </w:r>
      <w:r w:rsidRPr="00622651">
        <w:rPr>
          <w:rFonts w:ascii="Times New Roman" w:hAnsi="Times New Roman" w:cs="Times New Roman"/>
          <w:sz w:val="24"/>
          <w:szCs w:val="24"/>
        </w:rPr>
        <w:t>5</w:t>
      </w:r>
      <w:r w:rsidR="00622651" w:rsidRPr="00622651">
        <w:rPr>
          <w:rFonts w:ascii="Times New Roman" w:hAnsi="Times New Roman" w:cs="Times New Roman"/>
          <w:sz w:val="24"/>
          <w:szCs w:val="24"/>
        </w:rPr>
        <w:t> 013 484</w:t>
      </w:r>
      <w:r w:rsidRPr="006226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651">
        <w:rPr>
          <w:rFonts w:ascii="Times New Roman" w:hAnsi="Times New Roman" w:cs="Times New Roman"/>
          <w:sz w:val="24"/>
          <w:szCs w:val="24"/>
        </w:rPr>
        <w:t>shlédnutí</w:t>
      </w:r>
      <w:proofErr w:type="gramEnd"/>
      <w:r w:rsidRPr="00622651">
        <w:rPr>
          <w:rFonts w:ascii="Times New Roman" w:hAnsi="Times New Roman" w:cs="Times New Roman"/>
          <w:sz w:val="24"/>
          <w:szCs w:val="24"/>
        </w:rPr>
        <w:t>.</w:t>
      </w:r>
      <w:r w:rsidRPr="00BA7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B5C14" w:rsidRPr="002C759D" w:rsidRDefault="001B5C14" w:rsidP="002C759D">
      <w:pPr>
        <w:pStyle w:val="Odstavecseseznamem"/>
        <w:numPr>
          <w:ilvl w:val="1"/>
          <w:numId w:val="15"/>
        </w:numPr>
        <w:jc w:val="both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2C759D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Další aktivity:</w:t>
      </w:r>
    </w:p>
    <w:p w:rsidR="001B5C14" w:rsidRPr="00BA7098" w:rsidRDefault="000D6C37" w:rsidP="000D6C3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</w:t>
      </w:r>
      <w:r w:rsidR="001B5C14" w:rsidRPr="00BA7098">
        <w:rPr>
          <w:rFonts w:ascii="Times New Roman" w:hAnsi="Times New Roman" w:cs="Times New Roman"/>
          <w:sz w:val="24"/>
          <w:szCs w:val="24"/>
        </w:rPr>
        <w:t xml:space="preserve"> potravinářský výrobek Pardubického kraje „MLS 201</w:t>
      </w:r>
      <w:r w:rsidR="00BA7098" w:rsidRPr="00BA7098">
        <w:rPr>
          <w:rFonts w:ascii="Times New Roman" w:hAnsi="Times New Roman" w:cs="Times New Roman"/>
          <w:sz w:val="24"/>
          <w:szCs w:val="24"/>
        </w:rPr>
        <w:t>8</w:t>
      </w:r>
      <w:r w:rsidR="001B5C14" w:rsidRPr="00BA7098">
        <w:rPr>
          <w:rFonts w:ascii="Times New Roman" w:hAnsi="Times New Roman" w:cs="Times New Roman"/>
          <w:sz w:val="24"/>
          <w:szCs w:val="24"/>
        </w:rPr>
        <w:t>“.</w:t>
      </w:r>
    </w:p>
    <w:p w:rsidR="001B5C14" w:rsidRPr="00BA7098" w:rsidRDefault="00BA7098" w:rsidP="000D6C3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098">
        <w:rPr>
          <w:rFonts w:ascii="Times New Roman" w:hAnsi="Times New Roman" w:cs="Times New Roman"/>
          <w:sz w:val="24"/>
          <w:szCs w:val="24"/>
        </w:rPr>
        <w:t>Spolupořadatel akce Manažerské fórum zemědělců Pardubického a Královéhradeckého kraje konané 26. listopadu 2018</w:t>
      </w:r>
    </w:p>
    <w:p w:rsidR="001B5C14" w:rsidRPr="00BA7098" w:rsidRDefault="001B5C14" w:rsidP="000D6C3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098">
        <w:rPr>
          <w:rFonts w:ascii="Times New Roman" w:hAnsi="Times New Roman" w:cs="Times New Roman"/>
          <w:sz w:val="24"/>
          <w:szCs w:val="24"/>
        </w:rPr>
        <w:t>Aktivní spolupráce se „Sítí pro rozvoj venkova“ – semináře, p</w:t>
      </w:r>
      <w:r w:rsidR="000D6C37">
        <w:rPr>
          <w:rFonts w:ascii="Times New Roman" w:hAnsi="Times New Roman" w:cs="Times New Roman"/>
          <w:sz w:val="24"/>
          <w:szCs w:val="24"/>
        </w:rPr>
        <w:t>racovní setkání škola zemědělců</w:t>
      </w:r>
    </w:p>
    <w:p w:rsidR="001B5C14" w:rsidRPr="00B33B82" w:rsidRDefault="001B5C14" w:rsidP="001B5C14">
      <w:pPr>
        <w:ind w:left="360"/>
        <w:rPr>
          <w:rFonts w:ascii="Times New Roman" w:hAnsi="Times New Roman"/>
          <w:sz w:val="24"/>
        </w:rPr>
      </w:pPr>
    </w:p>
    <w:p w:rsidR="001B5C14" w:rsidRDefault="001B5C14" w:rsidP="001B5C14">
      <w:pPr>
        <w:rPr>
          <w:rFonts w:ascii="Times New Roman" w:hAnsi="Times New Roman"/>
          <w:sz w:val="24"/>
        </w:rPr>
      </w:pPr>
    </w:p>
    <w:p w:rsidR="002C759D" w:rsidRDefault="002C759D" w:rsidP="00BF7F98">
      <w:pPr>
        <w:pStyle w:val="Nadpis2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</w:pPr>
      <w:bookmarkStart w:id="18" w:name="_Toc5966562"/>
      <w:bookmarkStart w:id="19" w:name="_Toc5966624"/>
    </w:p>
    <w:p w:rsidR="002C759D" w:rsidRPr="002C759D" w:rsidRDefault="002C759D" w:rsidP="002C759D">
      <w:pPr>
        <w:pStyle w:val="Nadpis2"/>
        <w:numPr>
          <w:ilvl w:val="0"/>
          <w:numId w:val="11"/>
        </w:numPr>
        <w:rPr>
          <w:color w:val="auto"/>
          <w:sz w:val="28"/>
          <w:szCs w:val="28"/>
        </w:rPr>
      </w:pPr>
      <w:bookmarkStart w:id="20" w:name="_Toc7617901"/>
      <w:r w:rsidRPr="002C759D">
        <w:rPr>
          <w:color w:val="auto"/>
          <w:sz w:val="28"/>
          <w:szCs w:val="28"/>
        </w:rPr>
        <w:t>Hospodaření</w:t>
      </w:r>
      <w:bookmarkEnd w:id="20"/>
      <w:r w:rsidRPr="002C759D">
        <w:rPr>
          <w:color w:val="auto"/>
          <w:sz w:val="28"/>
          <w:szCs w:val="28"/>
        </w:rPr>
        <w:t xml:space="preserve"> </w:t>
      </w:r>
    </w:p>
    <w:p w:rsidR="00BA7098" w:rsidRDefault="00644F72" w:rsidP="00BF7F98">
      <w:pPr>
        <w:pStyle w:val="Nadpis2"/>
        <w:rPr>
          <w:color w:val="auto"/>
          <w:sz w:val="28"/>
          <w:szCs w:val="28"/>
        </w:rPr>
      </w:pPr>
      <w:bookmarkStart w:id="21" w:name="_Toc7617902"/>
      <w:r>
        <w:rPr>
          <w:color w:val="auto"/>
          <w:sz w:val="28"/>
          <w:szCs w:val="28"/>
        </w:rPr>
        <w:t xml:space="preserve">5.1 </w:t>
      </w:r>
      <w:r w:rsidR="00BA7098" w:rsidRPr="002C759D">
        <w:rPr>
          <w:color w:val="auto"/>
          <w:sz w:val="28"/>
          <w:szCs w:val="28"/>
        </w:rPr>
        <w:t xml:space="preserve">Rozvaha     (v </w:t>
      </w:r>
      <w:proofErr w:type="gramStart"/>
      <w:r w:rsidR="00BA7098" w:rsidRPr="002C759D">
        <w:rPr>
          <w:color w:val="auto"/>
          <w:sz w:val="28"/>
          <w:szCs w:val="28"/>
        </w:rPr>
        <w:t>tis</w:t>
      </w:r>
      <w:proofErr w:type="gramEnd"/>
      <w:r w:rsidR="00BA7098" w:rsidRPr="002C759D">
        <w:rPr>
          <w:color w:val="auto"/>
          <w:sz w:val="28"/>
          <w:szCs w:val="28"/>
        </w:rPr>
        <w:t xml:space="preserve"> Kč.)</w:t>
      </w:r>
      <w:bookmarkEnd w:id="18"/>
      <w:bookmarkEnd w:id="19"/>
      <w:bookmarkEnd w:id="21"/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</w:p>
    <w:p w:rsidR="00BA7098" w:rsidRPr="00C70ED0" w:rsidRDefault="00BA7098" w:rsidP="00BA7098">
      <w:pPr>
        <w:jc w:val="both"/>
        <w:rPr>
          <w:rFonts w:ascii="Times New Roman" w:hAnsi="Times New Roman"/>
          <w:sz w:val="24"/>
        </w:rPr>
      </w:pPr>
      <w:r w:rsidRPr="00C70ED0">
        <w:rPr>
          <w:rFonts w:ascii="Times New Roman" w:hAnsi="Times New Roman"/>
          <w:b/>
          <w:sz w:val="24"/>
        </w:rPr>
        <w:t>AKTIVA CELKEM</w:t>
      </w:r>
      <w:r w:rsidRPr="00C70ED0">
        <w:rPr>
          <w:rFonts w:ascii="Times New Roman" w:hAnsi="Times New Roman"/>
          <w:b/>
          <w:sz w:val="24"/>
        </w:rPr>
        <w:tab/>
      </w:r>
      <w:r w:rsidRPr="00C70ED0">
        <w:rPr>
          <w:rFonts w:ascii="Times New Roman" w:hAnsi="Times New Roman"/>
          <w:b/>
          <w:sz w:val="24"/>
        </w:rPr>
        <w:tab/>
      </w:r>
      <w:r w:rsidRPr="00C70ED0">
        <w:rPr>
          <w:rFonts w:ascii="Times New Roman" w:hAnsi="Times New Roman"/>
          <w:b/>
          <w:sz w:val="24"/>
        </w:rPr>
        <w:tab/>
        <w:t xml:space="preserve">   </w:t>
      </w:r>
      <w:r w:rsidRPr="00C70ED0">
        <w:rPr>
          <w:rFonts w:ascii="Times New Roman" w:hAnsi="Times New Roman"/>
          <w:b/>
          <w:sz w:val="24"/>
        </w:rPr>
        <w:tab/>
        <w:t xml:space="preserve">                        </w:t>
      </w:r>
      <w:r>
        <w:rPr>
          <w:rFonts w:ascii="Times New Roman" w:hAnsi="Times New Roman"/>
          <w:b/>
          <w:sz w:val="24"/>
        </w:rPr>
        <w:t>4</w:t>
      </w:r>
      <w:r w:rsidRPr="00C70ED0">
        <w:rPr>
          <w:rFonts w:ascii="Times New Roman" w:hAnsi="Times New Roman"/>
          <w:b/>
          <w:sz w:val="24"/>
        </w:rPr>
        <w:t>.</w:t>
      </w:r>
      <w:r w:rsidR="00542ABA">
        <w:rPr>
          <w:rFonts w:ascii="Times New Roman" w:hAnsi="Times New Roman"/>
          <w:b/>
          <w:sz w:val="24"/>
        </w:rPr>
        <w:t>630</w:t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Dlouhodobý hmotný majetek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108</w:t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Oprávky k dlouhodobému </w:t>
      </w:r>
      <w:proofErr w:type="gramStart"/>
      <w:r>
        <w:rPr>
          <w:rFonts w:ascii="Times New Roman" w:hAnsi="Times New Roman"/>
          <w:sz w:val="24"/>
        </w:rPr>
        <w:t>majetku                                         -108</w:t>
      </w:r>
      <w:proofErr w:type="gramEnd"/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Krátkodobý majetek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4.</w:t>
      </w:r>
      <w:r w:rsidR="00542ABA">
        <w:rPr>
          <w:rFonts w:ascii="Times New Roman" w:hAnsi="Times New Roman"/>
          <w:sz w:val="24"/>
        </w:rPr>
        <w:t>630</w:t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Pohledávky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 w:rsidR="00542ABA">
        <w:rPr>
          <w:rFonts w:ascii="Times New Roman" w:hAnsi="Times New Roman"/>
          <w:sz w:val="24"/>
        </w:rPr>
        <w:t>9</w:t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Krátkodobý finanční </w:t>
      </w:r>
      <w:proofErr w:type="gramStart"/>
      <w:r>
        <w:rPr>
          <w:rFonts w:ascii="Times New Roman" w:hAnsi="Times New Roman"/>
          <w:sz w:val="24"/>
        </w:rPr>
        <w:t>majetek                                                4.</w:t>
      </w:r>
      <w:r w:rsidR="00542ABA">
        <w:rPr>
          <w:rFonts w:ascii="Times New Roman" w:hAnsi="Times New Roman"/>
          <w:sz w:val="24"/>
        </w:rPr>
        <w:t>614</w:t>
      </w:r>
      <w:proofErr w:type="gramEnd"/>
    </w:p>
    <w:p w:rsidR="00542ABA" w:rsidRDefault="00542ABA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Jiná aktiva </w:t>
      </w:r>
      <w:proofErr w:type="gramStart"/>
      <w:r>
        <w:rPr>
          <w:rFonts w:ascii="Times New Roman" w:hAnsi="Times New Roman"/>
          <w:sz w:val="24"/>
        </w:rPr>
        <w:t>celkem                                                                        7</w:t>
      </w:r>
      <w:proofErr w:type="gramEnd"/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</w:p>
    <w:p w:rsidR="00BA7098" w:rsidRPr="00C70ED0" w:rsidRDefault="00BA7098" w:rsidP="00BA7098">
      <w:pPr>
        <w:jc w:val="both"/>
        <w:rPr>
          <w:rFonts w:ascii="Times New Roman" w:hAnsi="Times New Roman"/>
          <w:b/>
          <w:sz w:val="24"/>
        </w:rPr>
      </w:pPr>
      <w:r w:rsidRPr="00C70ED0">
        <w:rPr>
          <w:rFonts w:ascii="Times New Roman" w:hAnsi="Times New Roman"/>
          <w:b/>
          <w:sz w:val="24"/>
        </w:rPr>
        <w:t>PASIVA CELKEM</w:t>
      </w:r>
      <w:r w:rsidRPr="00C70ED0">
        <w:rPr>
          <w:rFonts w:ascii="Times New Roman" w:hAnsi="Times New Roman"/>
          <w:b/>
          <w:sz w:val="24"/>
        </w:rPr>
        <w:tab/>
      </w:r>
      <w:r w:rsidRPr="00C70ED0">
        <w:rPr>
          <w:rFonts w:ascii="Times New Roman" w:hAnsi="Times New Roman"/>
          <w:b/>
          <w:sz w:val="24"/>
        </w:rPr>
        <w:tab/>
      </w:r>
      <w:r w:rsidRPr="00C70ED0">
        <w:rPr>
          <w:rFonts w:ascii="Times New Roman" w:hAnsi="Times New Roman"/>
          <w:b/>
          <w:sz w:val="24"/>
        </w:rPr>
        <w:tab/>
      </w:r>
      <w:r w:rsidRPr="00C70ED0">
        <w:rPr>
          <w:rFonts w:ascii="Times New Roman" w:hAnsi="Times New Roman"/>
          <w:b/>
          <w:sz w:val="24"/>
        </w:rPr>
        <w:tab/>
        <w:t xml:space="preserve">                        </w:t>
      </w:r>
      <w:r>
        <w:rPr>
          <w:rFonts w:ascii="Times New Roman" w:hAnsi="Times New Roman"/>
          <w:b/>
          <w:sz w:val="24"/>
        </w:rPr>
        <w:t>4</w:t>
      </w:r>
      <w:r w:rsidRPr="00C70ED0">
        <w:rPr>
          <w:rFonts w:ascii="Times New Roman" w:hAnsi="Times New Roman"/>
          <w:b/>
          <w:sz w:val="24"/>
        </w:rPr>
        <w:t>.</w:t>
      </w:r>
      <w:r w:rsidR="00FD24F5">
        <w:rPr>
          <w:rFonts w:ascii="Times New Roman" w:hAnsi="Times New Roman"/>
          <w:b/>
          <w:sz w:val="24"/>
        </w:rPr>
        <w:t>630</w:t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Vlastní zdroje celkem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4.</w:t>
      </w:r>
      <w:r w:rsidR="00FD24F5">
        <w:rPr>
          <w:rFonts w:ascii="Times New Roman" w:hAnsi="Times New Roman"/>
          <w:sz w:val="24"/>
        </w:rPr>
        <w:t>539</w:t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Jmění </w:t>
      </w:r>
      <w:proofErr w:type="gramStart"/>
      <w:r>
        <w:rPr>
          <w:rFonts w:ascii="Times New Roman" w:hAnsi="Times New Roman"/>
          <w:sz w:val="24"/>
        </w:rPr>
        <w:t>celkem                                                                        4.639</w:t>
      </w:r>
      <w:proofErr w:type="gramEnd"/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 </w:t>
      </w:r>
      <w:proofErr w:type="gramStart"/>
      <w:r>
        <w:rPr>
          <w:rFonts w:ascii="Times New Roman" w:hAnsi="Times New Roman"/>
          <w:sz w:val="24"/>
        </w:rPr>
        <w:t xml:space="preserve">celkem                                               </w:t>
      </w:r>
      <w:r w:rsidR="00FD24F5">
        <w:rPr>
          <w:rFonts w:ascii="Times New Roman" w:hAnsi="Times New Roman"/>
          <w:sz w:val="24"/>
        </w:rPr>
        <w:t>-100</w:t>
      </w:r>
      <w:proofErr w:type="gramEnd"/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Cizí zdroje </w:t>
      </w:r>
      <w:proofErr w:type="gramStart"/>
      <w:r>
        <w:rPr>
          <w:rFonts w:ascii="Times New Roman" w:hAnsi="Times New Roman"/>
          <w:sz w:val="24"/>
        </w:rPr>
        <w:t xml:space="preserve">celkem                                                               </w:t>
      </w:r>
      <w:r w:rsidR="00FD24F5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</w:t>
      </w:r>
      <w:r w:rsidR="00FD24F5">
        <w:rPr>
          <w:rFonts w:ascii="Times New Roman" w:hAnsi="Times New Roman"/>
          <w:sz w:val="24"/>
        </w:rPr>
        <w:t>91</w:t>
      </w:r>
      <w:proofErr w:type="gramEnd"/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Krátkodobé závazky </w:t>
      </w:r>
      <w:proofErr w:type="gramStart"/>
      <w:r>
        <w:rPr>
          <w:rFonts w:ascii="Times New Roman" w:hAnsi="Times New Roman"/>
          <w:sz w:val="24"/>
        </w:rPr>
        <w:t xml:space="preserve">celkem                                                   </w:t>
      </w:r>
      <w:r w:rsidR="00FD24F5">
        <w:rPr>
          <w:rFonts w:ascii="Times New Roman" w:hAnsi="Times New Roman"/>
          <w:sz w:val="24"/>
        </w:rPr>
        <w:t xml:space="preserve">   90</w:t>
      </w:r>
      <w:proofErr w:type="gramEnd"/>
    </w:p>
    <w:p w:rsidR="00FD24F5" w:rsidRDefault="00FD24F5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Jiná pasiva </w:t>
      </w:r>
      <w:proofErr w:type="gramStart"/>
      <w:r>
        <w:rPr>
          <w:rFonts w:ascii="Times New Roman" w:hAnsi="Times New Roman"/>
          <w:sz w:val="24"/>
        </w:rPr>
        <w:t>celkem                                                                        1</w:t>
      </w:r>
      <w:proofErr w:type="gramEnd"/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</w:p>
    <w:p w:rsidR="00BA7098" w:rsidRDefault="00BA7098" w:rsidP="000D6C37">
      <w:pPr>
        <w:jc w:val="both"/>
        <w:rPr>
          <w:rFonts w:ascii="Tahoma" w:hAnsi="Tahoma"/>
          <w:i/>
          <w:sz w:val="18"/>
        </w:rPr>
      </w:pPr>
      <w:r>
        <w:rPr>
          <w:rFonts w:ascii="Times New Roman" w:hAnsi="Times New Roman"/>
          <w:sz w:val="24"/>
        </w:rPr>
        <w:t xml:space="preserve">               </w:t>
      </w:r>
      <w:r>
        <w:rPr>
          <w:rFonts w:ascii="Tahoma" w:hAnsi="Tahoma"/>
          <w:sz w:val="18"/>
        </w:rPr>
        <w:tab/>
      </w:r>
      <w:r>
        <w:rPr>
          <w:rFonts w:ascii="Tahoma" w:hAnsi="Tahoma"/>
          <w:i/>
          <w:sz w:val="18"/>
        </w:rPr>
        <w:tab/>
      </w:r>
    </w:p>
    <w:p w:rsidR="002675EE" w:rsidRDefault="002675EE" w:rsidP="000D6C37">
      <w:pPr>
        <w:jc w:val="both"/>
        <w:rPr>
          <w:rFonts w:ascii="Tahoma" w:hAnsi="Tahoma"/>
          <w:i/>
          <w:sz w:val="18"/>
        </w:rPr>
      </w:pPr>
    </w:p>
    <w:p w:rsidR="002675EE" w:rsidRDefault="002675EE" w:rsidP="000D6C37">
      <w:pPr>
        <w:jc w:val="both"/>
        <w:rPr>
          <w:rFonts w:ascii="Tahoma" w:hAnsi="Tahoma"/>
          <w:i/>
          <w:sz w:val="18"/>
        </w:rPr>
      </w:pPr>
    </w:p>
    <w:p w:rsidR="002675EE" w:rsidRDefault="002675EE" w:rsidP="000D6C37">
      <w:pPr>
        <w:jc w:val="both"/>
        <w:rPr>
          <w:rFonts w:ascii="Tahoma" w:hAnsi="Tahoma"/>
          <w:i/>
          <w:sz w:val="18"/>
        </w:rPr>
      </w:pPr>
    </w:p>
    <w:p w:rsidR="002C759D" w:rsidRDefault="002C759D" w:rsidP="002C759D">
      <w:pPr>
        <w:pStyle w:val="Nadpis2"/>
        <w:rPr>
          <w:rFonts w:ascii="Tahoma" w:eastAsiaTheme="minorHAnsi" w:hAnsi="Tahoma" w:cstheme="minorBidi"/>
          <w:b w:val="0"/>
          <w:bCs w:val="0"/>
          <w:i/>
          <w:color w:val="auto"/>
          <w:sz w:val="18"/>
          <w:szCs w:val="22"/>
        </w:rPr>
      </w:pPr>
    </w:p>
    <w:p w:rsidR="002C759D" w:rsidRDefault="002C759D" w:rsidP="002C759D">
      <w:pPr>
        <w:pStyle w:val="Nadpis2"/>
        <w:rPr>
          <w:rFonts w:ascii="Tahoma" w:eastAsiaTheme="minorHAnsi" w:hAnsi="Tahoma" w:cstheme="minorBidi"/>
          <w:b w:val="0"/>
          <w:bCs w:val="0"/>
          <w:i/>
          <w:color w:val="auto"/>
          <w:sz w:val="18"/>
          <w:szCs w:val="22"/>
        </w:rPr>
      </w:pPr>
    </w:p>
    <w:p w:rsidR="00644F72" w:rsidRDefault="00BA7098" w:rsidP="00644F72">
      <w:pPr>
        <w:pStyle w:val="Nadpis2"/>
        <w:numPr>
          <w:ilvl w:val="1"/>
          <w:numId w:val="11"/>
        </w:numPr>
        <w:rPr>
          <w:color w:val="auto"/>
          <w:sz w:val="28"/>
          <w:szCs w:val="28"/>
        </w:rPr>
      </w:pPr>
      <w:bookmarkStart w:id="22" w:name="_Toc5966563"/>
      <w:bookmarkStart w:id="23" w:name="_Toc5966625"/>
      <w:bookmarkStart w:id="24" w:name="_Toc7617903"/>
      <w:r w:rsidRPr="002C759D">
        <w:rPr>
          <w:rStyle w:val="Nadpis1Char"/>
          <w:b/>
          <w:bCs/>
          <w:color w:val="auto"/>
        </w:rPr>
        <w:t xml:space="preserve">Výkaz zisku a ztrát  (v </w:t>
      </w:r>
      <w:proofErr w:type="gramStart"/>
      <w:r w:rsidRPr="002C759D">
        <w:rPr>
          <w:rStyle w:val="Nadpis1Char"/>
          <w:b/>
          <w:bCs/>
          <w:color w:val="auto"/>
        </w:rPr>
        <w:t>tis</w:t>
      </w:r>
      <w:bookmarkEnd w:id="22"/>
      <w:bookmarkEnd w:id="23"/>
      <w:proofErr w:type="gramEnd"/>
      <w:r w:rsidRPr="002C759D">
        <w:rPr>
          <w:color w:val="auto"/>
          <w:sz w:val="28"/>
          <w:szCs w:val="28"/>
        </w:rPr>
        <w:t xml:space="preserve"> Kč.)</w:t>
      </w:r>
      <w:bookmarkEnd w:id="24"/>
      <w:r w:rsidRPr="002C759D">
        <w:rPr>
          <w:color w:val="auto"/>
          <w:sz w:val="28"/>
          <w:szCs w:val="28"/>
        </w:rPr>
        <w:t xml:space="preserve">    </w:t>
      </w:r>
    </w:p>
    <w:p w:rsidR="00BA7098" w:rsidRPr="002C759D" w:rsidRDefault="00BA7098" w:rsidP="002C759D">
      <w:pPr>
        <w:pStyle w:val="Nadpis2"/>
        <w:rPr>
          <w:color w:val="auto"/>
          <w:sz w:val="28"/>
          <w:szCs w:val="28"/>
        </w:rPr>
      </w:pPr>
      <w:r w:rsidRPr="002C759D">
        <w:rPr>
          <w:color w:val="auto"/>
          <w:sz w:val="28"/>
          <w:szCs w:val="28"/>
        </w:rPr>
        <w:t xml:space="preserve">    </w:t>
      </w:r>
    </w:p>
    <w:p w:rsidR="00BA7098" w:rsidRDefault="00BA7098" w:rsidP="00BA709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2755E">
        <w:rPr>
          <w:rFonts w:ascii="Times New Roman" w:hAnsi="Times New Roman"/>
          <w:b/>
          <w:sz w:val="24"/>
        </w:rPr>
        <w:t>Činnosti</w:t>
      </w:r>
    </w:p>
    <w:p w:rsidR="00BA7098" w:rsidRPr="00F2755E" w:rsidRDefault="00BA7098" w:rsidP="00BA7098">
      <w:pPr>
        <w:jc w:val="both"/>
        <w:rPr>
          <w:rFonts w:ascii="Times New Roman" w:hAnsi="Times New Roman"/>
          <w:b/>
          <w:sz w:val="24"/>
        </w:rPr>
      </w:pPr>
    </w:p>
    <w:p w:rsidR="00BA7098" w:rsidRPr="00F2755E" w:rsidRDefault="00BA7098" w:rsidP="00BA7098">
      <w:pPr>
        <w:jc w:val="both"/>
        <w:rPr>
          <w:rFonts w:ascii="Times New Roman" w:hAnsi="Times New Roman"/>
          <w:b/>
          <w:sz w:val="24"/>
        </w:rPr>
      </w:pPr>
      <w:r w:rsidRPr="00F2755E">
        <w:rPr>
          <w:rFonts w:ascii="Times New Roman" w:hAnsi="Times New Roman"/>
          <w:b/>
          <w:sz w:val="24"/>
        </w:rPr>
        <w:tab/>
      </w:r>
      <w:r w:rsidRPr="00F2755E">
        <w:rPr>
          <w:rFonts w:ascii="Times New Roman" w:hAnsi="Times New Roman"/>
          <w:b/>
          <w:sz w:val="24"/>
        </w:rPr>
        <w:tab/>
      </w:r>
      <w:r w:rsidRPr="00F2755E">
        <w:rPr>
          <w:rFonts w:ascii="Times New Roman" w:hAnsi="Times New Roman"/>
          <w:b/>
          <w:sz w:val="24"/>
        </w:rPr>
        <w:tab/>
      </w:r>
      <w:r w:rsidRPr="00F2755E">
        <w:rPr>
          <w:rFonts w:ascii="Times New Roman" w:hAnsi="Times New Roman"/>
          <w:b/>
          <w:sz w:val="24"/>
        </w:rPr>
        <w:tab/>
      </w:r>
      <w:r w:rsidRPr="00F2755E">
        <w:rPr>
          <w:rFonts w:ascii="Times New Roman" w:hAnsi="Times New Roman"/>
          <w:b/>
          <w:sz w:val="24"/>
        </w:rPr>
        <w:tab/>
        <w:t>Hlavní</w:t>
      </w:r>
      <w:r w:rsidRPr="00F2755E">
        <w:rPr>
          <w:rFonts w:ascii="Times New Roman" w:hAnsi="Times New Roman"/>
          <w:b/>
          <w:sz w:val="24"/>
        </w:rPr>
        <w:tab/>
      </w:r>
      <w:r w:rsidRPr="00F2755E">
        <w:rPr>
          <w:rFonts w:ascii="Times New Roman" w:hAnsi="Times New Roman"/>
          <w:b/>
          <w:sz w:val="24"/>
        </w:rPr>
        <w:tab/>
        <w:t>Hospodářská</w:t>
      </w:r>
      <w:r w:rsidRPr="00F2755E">
        <w:rPr>
          <w:rFonts w:ascii="Times New Roman" w:hAnsi="Times New Roman"/>
          <w:b/>
          <w:sz w:val="24"/>
        </w:rPr>
        <w:tab/>
      </w:r>
      <w:r w:rsidRPr="00F2755E">
        <w:rPr>
          <w:rFonts w:ascii="Times New Roman" w:hAnsi="Times New Roman"/>
          <w:b/>
          <w:sz w:val="24"/>
        </w:rPr>
        <w:tab/>
        <w:t>Celkem</w:t>
      </w:r>
    </w:p>
    <w:p w:rsidR="00BA7098" w:rsidRPr="00A41F8D" w:rsidRDefault="00BA7098" w:rsidP="00BA7098">
      <w:pPr>
        <w:jc w:val="both"/>
        <w:rPr>
          <w:rFonts w:ascii="Times New Roman" w:hAnsi="Times New Roman"/>
          <w:b/>
          <w:sz w:val="24"/>
        </w:rPr>
      </w:pPr>
      <w:r w:rsidRPr="00A41F8D">
        <w:rPr>
          <w:rFonts w:ascii="Times New Roman" w:hAnsi="Times New Roman"/>
          <w:b/>
          <w:sz w:val="24"/>
        </w:rPr>
        <w:t>Náklady</w:t>
      </w:r>
      <w:r w:rsidRPr="00A41F8D">
        <w:rPr>
          <w:rFonts w:ascii="Times New Roman" w:hAnsi="Times New Roman"/>
          <w:b/>
          <w:sz w:val="24"/>
        </w:rPr>
        <w:tab/>
      </w:r>
      <w:r w:rsidRPr="00A41F8D">
        <w:rPr>
          <w:rFonts w:ascii="Times New Roman" w:hAnsi="Times New Roman"/>
          <w:b/>
          <w:sz w:val="24"/>
        </w:rPr>
        <w:tab/>
      </w:r>
      <w:r w:rsidRPr="00A41F8D">
        <w:rPr>
          <w:rFonts w:ascii="Times New Roman" w:hAnsi="Times New Roman"/>
          <w:b/>
          <w:sz w:val="24"/>
        </w:rPr>
        <w:tab/>
      </w:r>
      <w:r w:rsidRPr="00A41F8D">
        <w:rPr>
          <w:rFonts w:ascii="Times New Roman" w:hAnsi="Times New Roman"/>
          <w:b/>
          <w:sz w:val="24"/>
        </w:rPr>
        <w:tab/>
      </w:r>
      <w:r w:rsidRPr="00A41F8D">
        <w:rPr>
          <w:rFonts w:ascii="Times New Roman" w:hAnsi="Times New Roman"/>
          <w:b/>
          <w:sz w:val="24"/>
        </w:rPr>
        <w:tab/>
      </w:r>
      <w:r w:rsidRPr="00A41F8D">
        <w:rPr>
          <w:rFonts w:ascii="Times New Roman" w:hAnsi="Times New Roman"/>
          <w:b/>
          <w:sz w:val="24"/>
        </w:rPr>
        <w:tab/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Spotřebované nákupy a služby</w:t>
      </w:r>
      <w:r>
        <w:rPr>
          <w:rFonts w:ascii="Times New Roman" w:hAnsi="Times New Roman"/>
          <w:sz w:val="24"/>
        </w:rPr>
        <w:tab/>
        <w:t>7</w:t>
      </w:r>
      <w:r w:rsidR="00FD24F5"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ab/>
        <w:t xml:space="preserve"> 3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D24F5">
        <w:rPr>
          <w:rFonts w:ascii="Times New Roman" w:hAnsi="Times New Roman"/>
          <w:sz w:val="24"/>
        </w:rPr>
        <w:t>703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Osobní náklady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8</w:t>
      </w:r>
      <w:r w:rsidR="00FD24F5">
        <w:rPr>
          <w:rFonts w:ascii="Times New Roman" w:hAnsi="Times New Roman"/>
          <w:sz w:val="24"/>
        </w:rPr>
        <w:t>99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8</w:t>
      </w:r>
      <w:r w:rsidR="00FD24F5">
        <w:rPr>
          <w:rFonts w:ascii="Times New Roman" w:hAnsi="Times New Roman"/>
          <w:sz w:val="24"/>
        </w:rPr>
        <w:t>99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Ostatní  náklady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="00FD24F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="00FD24F5">
        <w:rPr>
          <w:rFonts w:ascii="Times New Roman" w:hAnsi="Times New Roman"/>
          <w:sz w:val="24"/>
        </w:rPr>
        <w:t>4</w:t>
      </w:r>
    </w:p>
    <w:p w:rsidR="00FD24F5" w:rsidRDefault="00FD24F5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Daň z </w:t>
      </w:r>
      <w:proofErr w:type="gramStart"/>
      <w:r>
        <w:rPr>
          <w:rFonts w:ascii="Times New Roman" w:hAnsi="Times New Roman"/>
          <w:sz w:val="24"/>
        </w:rPr>
        <w:t xml:space="preserve">příjmu                                                               5                                   </w:t>
      </w:r>
      <w:proofErr w:type="spellStart"/>
      <w:r>
        <w:rPr>
          <w:rFonts w:ascii="Times New Roman" w:hAnsi="Times New Roman"/>
          <w:sz w:val="24"/>
        </w:rPr>
        <w:t>5</w:t>
      </w:r>
      <w:proofErr w:type="spellEnd"/>
      <w:proofErr w:type="gramEnd"/>
    </w:p>
    <w:p w:rsidR="00BA7098" w:rsidRPr="00F015E7" w:rsidRDefault="00BA7098" w:rsidP="00BA709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Náklady celkem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1.</w:t>
      </w:r>
      <w:r w:rsidR="00FD24F5">
        <w:rPr>
          <w:rFonts w:ascii="Times New Roman" w:hAnsi="Times New Roman"/>
          <w:b/>
          <w:sz w:val="24"/>
        </w:rPr>
        <w:t>603</w:t>
      </w:r>
      <w:r w:rsidRPr="00F015E7">
        <w:rPr>
          <w:rFonts w:ascii="Times New Roman" w:hAnsi="Times New Roman"/>
          <w:b/>
          <w:sz w:val="24"/>
        </w:rPr>
        <w:tab/>
      </w:r>
      <w:r w:rsidRPr="00F015E7">
        <w:rPr>
          <w:rFonts w:ascii="Times New Roman" w:hAnsi="Times New Roman"/>
          <w:b/>
          <w:sz w:val="24"/>
        </w:rPr>
        <w:tab/>
      </w:r>
      <w:r w:rsidR="00FD24F5">
        <w:rPr>
          <w:rFonts w:ascii="Times New Roman" w:hAnsi="Times New Roman"/>
          <w:b/>
          <w:sz w:val="24"/>
        </w:rPr>
        <w:t xml:space="preserve">  8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1</w:t>
      </w:r>
      <w:r w:rsidRPr="00F015E7">
        <w:rPr>
          <w:rFonts w:ascii="Times New Roman" w:hAnsi="Times New Roman"/>
          <w:b/>
          <w:sz w:val="24"/>
        </w:rPr>
        <w:t>.</w:t>
      </w:r>
      <w:r w:rsidR="00FD24F5">
        <w:rPr>
          <w:rFonts w:ascii="Times New Roman" w:hAnsi="Times New Roman"/>
          <w:b/>
          <w:sz w:val="24"/>
        </w:rPr>
        <w:t>611</w:t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</w:p>
    <w:p w:rsidR="00BA7098" w:rsidRDefault="00BA7098" w:rsidP="00BA7098">
      <w:pPr>
        <w:jc w:val="both"/>
        <w:rPr>
          <w:rFonts w:ascii="Times New Roman" w:hAnsi="Times New Roman"/>
          <w:b/>
          <w:sz w:val="24"/>
        </w:rPr>
      </w:pPr>
      <w:r w:rsidRPr="00F015E7">
        <w:rPr>
          <w:rFonts w:ascii="Times New Roman" w:hAnsi="Times New Roman"/>
          <w:b/>
          <w:sz w:val="24"/>
        </w:rPr>
        <w:t>Výnosy</w:t>
      </w:r>
    </w:p>
    <w:p w:rsidR="00FD24F5" w:rsidRPr="00F015E7" w:rsidRDefault="00FD24F5" w:rsidP="00BA709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Provozní dotace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900                                                     </w:t>
      </w:r>
      <w:proofErr w:type="spellStart"/>
      <w:r>
        <w:rPr>
          <w:rFonts w:ascii="Times New Roman" w:hAnsi="Times New Roman"/>
          <w:sz w:val="24"/>
        </w:rPr>
        <w:t>900</w:t>
      </w:r>
      <w:proofErr w:type="spellEnd"/>
      <w:r>
        <w:rPr>
          <w:rFonts w:ascii="Times New Roman" w:hAnsi="Times New Roman"/>
          <w:sz w:val="24"/>
        </w:rPr>
        <w:tab/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Tržby za vlastní výkony</w:t>
      </w:r>
      <w:r>
        <w:rPr>
          <w:rFonts w:ascii="Times New Roman" w:hAnsi="Times New Roman"/>
          <w:sz w:val="24"/>
        </w:rPr>
        <w:tab/>
        <w:t xml:space="preserve">           </w:t>
      </w:r>
      <w:r w:rsidR="00FD24F5">
        <w:rPr>
          <w:rFonts w:ascii="Times New Roman" w:hAnsi="Times New Roman"/>
          <w:sz w:val="24"/>
        </w:rPr>
        <w:t>528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 w:rsidR="00FD24F5"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ab/>
        <w:t xml:space="preserve">                     </w:t>
      </w:r>
      <w:r w:rsidR="00FD24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FD24F5">
        <w:rPr>
          <w:rFonts w:ascii="Times New Roman" w:hAnsi="Times New Roman"/>
          <w:sz w:val="24"/>
        </w:rPr>
        <w:t>559</w:t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Ostatní </w:t>
      </w:r>
      <w:proofErr w:type="gramStart"/>
      <w:r>
        <w:rPr>
          <w:rFonts w:ascii="Times New Roman" w:hAnsi="Times New Roman"/>
          <w:sz w:val="24"/>
        </w:rPr>
        <w:t xml:space="preserve">výnosy                                    </w:t>
      </w:r>
      <w:r w:rsidR="00FD24F5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proofErr w:type="spellStart"/>
      <w:r w:rsidR="00FD24F5">
        <w:rPr>
          <w:rFonts w:ascii="Times New Roman" w:hAnsi="Times New Roman"/>
          <w:sz w:val="24"/>
        </w:rPr>
        <w:t>11</w:t>
      </w:r>
      <w:proofErr w:type="spellEnd"/>
      <w:proofErr w:type="gramEnd"/>
    </w:p>
    <w:p w:rsidR="00BA7098" w:rsidRDefault="00BA7098" w:rsidP="00BA7098">
      <w:pPr>
        <w:jc w:val="both"/>
        <w:rPr>
          <w:rFonts w:ascii="Times New Roman" w:hAnsi="Times New Roman"/>
          <w:b/>
          <w:sz w:val="24"/>
        </w:rPr>
      </w:pPr>
      <w:r w:rsidRPr="00F2755E">
        <w:rPr>
          <w:rFonts w:ascii="Times New Roman" w:hAnsi="Times New Roman"/>
          <w:b/>
          <w:sz w:val="24"/>
        </w:rPr>
        <w:t>Výnosy celkem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1.4</w:t>
      </w:r>
      <w:r w:rsidR="00CD18A2">
        <w:rPr>
          <w:rFonts w:ascii="Times New Roman" w:hAnsi="Times New Roman"/>
          <w:b/>
          <w:sz w:val="24"/>
        </w:rPr>
        <w:t>39</w:t>
      </w:r>
      <w:r w:rsidRPr="00F2755E">
        <w:rPr>
          <w:rFonts w:ascii="Times New Roman" w:hAnsi="Times New Roman"/>
          <w:b/>
          <w:sz w:val="24"/>
        </w:rPr>
        <w:tab/>
      </w:r>
      <w:r w:rsidRPr="00F2755E">
        <w:rPr>
          <w:rFonts w:ascii="Times New Roman" w:hAnsi="Times New Roman"/>
          <w:b/>
          <w:sz w:val="24"/>
        </w:rPr>
        <w:tab/>
      </w:r>
      <w:r w:rsidR="00CD18A2">
        <w:rPr>
          <w:rFonts w:ascii="Times New Roman" w:hAnsi="Times New Roman"/>
          <w:b/>
          <w:sz w:val="24"/>
        </w:rPr>
        <w:t xml:space="preserve">    31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1.</w:t>
      </w:r>
      <w:r w:rsidR="00CD18A2">
        <w:rPr>
          <w:rFonts w:ascii="Times New Roman" w:hAnsi="Times New Roman"/>
          <w:b/>
          <w:sz w:val="24"/>
        </w:rPr>
        <w:t>470</w:t>
      </w:r>
      <w:r w:rsidRPr="00F2755E">
        <w:rPr>
          <w:rFonts w:ascii="Times New Roman" w:hAnsi="Times New Roman"/>
          <w:b/>
          <w:sz w:val="24"/>
        </w:rPr>
        <w:tab/>
      </w:r>
    </w:p>
    <w:p w:rsidR="00CD18A2" w:rsidRDefault="00CD18A2" w:rsidP="00BA709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Výsledek hospodaření před zdaněním</w:t>
      </w:r>
    </w:p>
    <w:p w:rsidR="00CD18A2" w:rsidRDefault="00CD18A2" w:rsidP="00BA709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-</w:t>
      </w:r>
      <w:proofErr w:type="gramStart"/>
      <w:r>
        <w:rPr>
          <w:rFonts w:ascii="Times New Roman" w:hAnsi="Times New Roman"/>
          <w:b/>
          <w:sz w:val="24"/>
        </w:rPr>
        <w:t>164                       28                         -136</w:t>
      </w:r>
      <w:proofErr w:type="gramEnd"/>
    </w:p>
    <w:p w:rsidR="00CD18A2" w:rsidRDefault="00CD18A2" w:rsidP="00BA709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Výsledek hospodaření po zdanění</w:t>
      </w:r>
    </w:p>
    <w:p w:rsidR="00BA7098" w:rsidRPr="00F2755E" w:rsidRDefault="00BA7098" w:rsidP="00BA709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CD18A2">
        <w:rPr>
          <w:rFonts w:ascii="Times New Roman" w:hAnsi="Times New Roman"/>
          <w:b/>
          <w:sz w:val="24"/>
        </w:rPr>
        <w:t xml:space="preserve">                                     </w:t>
      </w:r>
      <w:r>
        <w:rPr>
          <w:rFonts w:ascii="Times New Roman" w:hAnsi="Times New Roman"/>
          <w:b/>
          <w:sz w:val="24"/>
        </w:rPr>
        <w:t xml:space="preserve">        -</w:t>
      </w:r>
      <w:r w:rsidR="00CD18A2">
        <w:rPr>
          <w:rFonts w:ascii="Times New Roman" w:hAnsi="Times New Roman"/>
          <w:b/>
          <w:sz w:val="24"/>
        </w:rPr>
        <w:t>164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CD18A2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 </w:t>
      </w:r>
      <w:r w:rsidR="00CD18A2">
        <w:rPr>
          <w:rFonts w:ascii="Times New Roman" w:hAnsi="Times New Roman"/>
          <w:b/>
          <w:sz w:val="24"/>
        </w:rPr>
        <w:t>23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</w:t>
      </w:r>
      <w:r w:rsidR="00CD18A2">
        <w:rPr>
          <w:rFonts w:ascii="Times New Roman" w:hAnsi="Times New Roman"/>
          <w:b/>
          <w:sz w:val="24"/>
        </w:rPr>
        <w:t>-141</w:t>
      </w:r>
      <w:r w:rsidRPr="00F2755E">
        <w:rPr>
          <w:rFonts w:ascii="Times New Roman" w:hAnsi="Times New Roman"/>
          <w:b/>
          <w:sz w:val="24"/>
        </w:rPr>
        <w:tab/>
      </w:r>
      <w:r w:rsidRPr="00F2755E">
        <w:rPr>
          <w:rFonts w:ascii="Times New Roman" w:hAnsi="Times New Roman"/>
          <w:b/>
          <w:sz w:val="24"/>
        </w:rPr>
        <w:tab/>
        <w:t xml:space="preserve">          </w:t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  <w:r w:rsidRPr="00F76E1D">
        <w:rPr>
          <w:rFonts w:ascii="Times New Roman" w:hAnsi="Times New Roman"/>
          <w:sz w:val="24"/>
        </w:rPr>
        <w:t>Veškeré dok</w:t>
      </w:r>
      <w:r>
        <w:rPr>
          <w:rFonts w:ascii="Times New Roman" w:hAnsi="Times New Roman"/>
          <w:sz w:val="24"/>
        </w:rPr>
        <w:t xml:space="preserve">umenty jsou uloženy ve středisku AGROVENKOVA,o.p.s. </w:t>
      </w:r>
      <w:proofErr w:type="spellStart"/>
      <w:r>
        <w:rPr>
          <w:rFonts w:ascii="Times New Roman" w:hAnsi="Times New Roman"/>
          <w:sz w:val="24"/>
        </w:rPr>
        <w:t>Tvardkova</w:t>
      </w:r>
      <w:proofErr w:type="spellEnd"/>
      <w:r>
        <w:rPr>
          <w:rFonts w:ascii="Times New Roman" w:hAnsi="Times New Roman"/>
          <w:sz w:val="24"/>
        </w:rPr>
        <w:t xml:space="preserve"> 1191, </w:t>
      </w:r>
    </w:p>
    <w:p w:rsidR="00BA7098" w:rsidRPr="00F76E1D" w:rsidRDefault="00BA7098" w:rsidP="00BA70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562 01 Ústí nad Orlicí.</w:t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</w:p>
    <w:p w:rsidR="008A2FA4" w:rsidRPr="00644F72" w:rsidRDefault="008A2FA4" w:rsidP="00644F72">
      <w:pPr>
        <w:pStyle w:val="Nadpis2"/>
        <w:numPr>
          <w:ilvl w:val="0"/>
          <w:numId w:val="11"/>
        </w:numPr>
        <w:rPr>
          <w:color w:val="auto"/>
        </w:rPr>
      </w:pPr>
      <w:bookmarkStart w:id="25" w:name="_Toc5966564"/>
      <w:bookmarkStart w:id="26" w:name="_Toc5966626"/>
      <w:bookmarkStart w:id="27" w:name="_Toc7617904"/>
      <w:r w:rsidRPr="00644F72">
        <w:rPr>
          <w:color w:val="auto"/>
        </w:rPr>
        <w:t>Zpráva dozorčí rady</w:t>
      </w:r>
      <w:bookmarkEnd w:id="25"/>
      <w:bookmarkEnd w:id="26"/>
      <w:bookmarkEnd w:id="27"/>
    </w:p>
    <w:p w:rsidR="008A2FA4" w:rsidRDefault="008A2FA4" w:rsidP="008A2FA4">
      <w:pPr>
        <w:tabs>
          <w:tab w:val="right" w:pos="-1560"/>
          <w:tab w:val="right" w:pos="9639"/>
        </w:tabs>
        <w:jc w:val="right"/>
        <w:outlineLvl w:val="0"/>
        <w:rPr>
          <w:rFonts w:ascii="Times New Roman" w:hAnsi="Times New Roman"/>
          <w:sz w:val="24"/>
        </w:rPr>
      </w:pPr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  <w:r w:rsidRPr="008A2FA4">
        <w:rPr>
          <w:rFonts w:ascii="Times New Roman" w:hAnsi="Times New Roman" w:cs="Times New Roman"/>
          <w:sz w:val="24"/>
          <w:szCs w:val="24"/>
        </w:rPr>
        <w:t xml:space="preserve">Dozorčí rada AGROVENKOV,o.p.s. </w:t>
      </w:r>
      <w:proofErr w:type="gramStart"/>
      <w:r w:rsidRPr="008A2FA4">
        <w:rPr>
          <w:rFonts w:ascii="Times New Roman" w:hAnsi="Times New Roman" w:cs="Times New Roman"/>
          <w:sz w:val="24"/>
          <w:szCs w:val="24"/>
        </w:rPr>
        <w:t>pracovala  v roce</w:t>
      </w:r>
      <w:proofErr w:type="gramEnd"/>
      <w:r w:rsidRPr="008A2FA4">
        <w:rPr>
          <w:rFonts w:ascii="Times New Roman" w:hAnsi="Times New Roman" w:cs="Times New Roman"/>
          <w:sz w:val="24"/>
          <w:szCs w:val="24"/>
        </w:rPr>
        <w:t xml:space="preserve"> 2018 ve složení:</w:t>
      </w:r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FA4" w:rsidRPr="008A2FA4" w:rsidRDefault="008A2FA4" w:rsidP="008A2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A4">
        <w:rPr>
          <w:rFonts w:ascii="Times New Roman" w:hAnsi="Times New Roman" w:cs="Times New Roman"/>
          <w:b/>
          <w:sz w:val="24"/>
          <w:szCs w:val="24"/>
        </w:rPr>
        <w:t xml:space="preserve">pan Ing. Vladimír </w:t>
      </w:r>
      <w:proofErr w:type="spellStart"/>
      <w:r w:rsidRPr="008A2FA4">
        <w:rPr>
          <w:rFonts w:ascii="Times New Roman" w:hAnsi="Times New Roman" w:cs="Times New Roman"/>
          <w:b/>
          <w:sz w:val="24"/>
          <w:szCs w:val="24"/>
        </w:rPr>
        <w:t>Hovad</w:t>
      </w:r>
      <w:proofErr w:type="spellEnd"/>
      <w:r w:rsidRPr="008A2FA4">
        <w:rPr>
          <w:rFonts w:ascii="Times New Roman" w:hAnsi="Times New Roman" w:cs="Times New Roman"/>
          <w:b/>
          <w:sz w:val="24"/>
          <w:szCs w:val="24"/>
        </w:rPr>
        <w:t>, Ing. Jiří Navrátil, Ing. Josef Mlateček</w:t>
      </w:r>
    </w:p>
    <w:p w:rsidR="008A2FA4" w:rsidRPr="008A2FA4" w:rsidRDefault="008A2FA4" w:rsidP="008A2F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  <w:r w:rsidRPr="008A2FA4">
        <w:rPr>
          <w:rFonts w:ascii="Times New Roman" w:hAnsi="Times New Roman" w:cs="Times New Roman"/>
          <w:sz w:val="24"/>
          <w:szCs w:val="24"/>
        </w:rPr>
        <w:t>Na svých zasedáních se pravidelně zabývala kontrolou hospodaření, seznamovala se s některými akcemi správní rady, provedla kontrolu inventárního stavu majetku.</w:t>
      </w:r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  <w:r w:rsidRPr="00505254">
        <w:rPr>
          <w:rFonts w:ascii="Times New Roman" w:hAnsi="Times New Roman" w:cs="Times New Roman"/>
          <w:sz w:val="24"/>
          <w:szCs w:val="24"/>
        </w:rPr>
        <w:t xml:space="preserve">Dozorčí rada </w:t>
      </w:r>
      <w:r w:rsidR="00505254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505254">
        <w:rPr>
          <w:rFonts w:ascii="Times New Roman" w:hAnsi="Times New Roman" w:cs="Times New Roman"/>
          <w:sz w:val="24"/>
          <w:szCs w:val="24"/>
        </w:rPr>
        <w:t>26.4.2019</w:t>
      </w:r>
      <w:proofErr w:type="gramEnd"/>
      <w:r w:rsidR="00505254">
        <w:rPr>
          <w:rFonts w:ascii="Times New Roman" w:hAnsi="Times New Roman" w:cs="Times New Roman"/>
          <w:sz w:val="24"/>
          <w:szCs w:val="24"/>
        </w:rPr>
        <w:t xml:space="preserve"> </w:t>
      </w:r>
      <w:r w:rsidRPr="00505254">
        <w:rPr>
          <w:rFonts w:ascii="Times New Roman" w:hAnsi="Times New Roman" w:cs="Times New Roman"/>
          <w:sz w:val="24"/>
          <w:szCs w:val="24"/>
        </w:rPr>
        <w:t>projednala účetní závěrku AGROVENKOVA,o.p.s. za rok 2018. Vzhledem k tomu, že dozorčí rada neshledala v účetnictví společnosti závady, doporučuje valné hromadě roční účetní závěrku za rok 2018 schválit.</w:t>
      </w:r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  <w:r w:rsidRPr="008A2FA4">
        <w:rPr>
          <w:rFonts w:ascii="Times New Roman" w:hAnsi="Times New Roman" w:cs="Times New Roman"/>
          <w:sz w:val="24"/>
          <w:szCs w:val="24"/>
        </w:rPr>
        <w:tab/>
      </w:r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  <w:t xml:space="preserve">          Ing. Vladimír </w:t>
      </w:r>
      <w:proofErr w:type="spellStart"/>
      <w:r w:rsidRPr="008A2FA4">
        <w:rPr>
          <w:rFonts w:ascii="Times New Roman" w:hAnsi="Times New Roman" w:cs="Times New Roman"/>
          <w:sz w:val="24"/>
          <w:szCs w:val="24"/>
        </w:rPr>
        <w:t>Hovad</w:t>
      </w:r>
      <w:proofErr w:type="spellEnd"/>
    </w:p>
    <w:p w:rsidR="008A2FA4" w:rsidRPr="008A2FA4" w:rsidRDefault="008A2FA4" w:rsidP="008A2FA4">
      <w:pPr>
        <w:jc w:val="both"/>
        <w:rPr>
          <w:rFonts w:ascii="Times New Roman" w:hAnsi="Times New Roman" w:cs="Times New Roman"/>
          <w:sz w:val="24"/>
          <w:szCs w:val="24"/>
        </w:rPr>
      </w:pP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  <w:t xml:space="preserve">         předseda dozorčí rady</w:t>
      </w:r>
    </w:p>
    <w:p w:rsidR="008A2FA4" w:rsidRPr="00534201" w:rsidRDefault="008A2FA4" w:rsidP="008A2FA4">
      <w:pPr>
        <w:jc w:val="both"/>
        <w:rPr>
          <w:rFonts w:ascii="Times New Roman" w:hAnsi="Times New Roman"/>
          <w:sz w:val="24"/>
        </w:rPr>
      </w:pP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r w:rsidRPr="008A2F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2FA4">
        <w:rPr>
          <w:rFonts w:ascii="Times New Roman" w:hAnsi="Times New Roman" w:cs="Times New Roman"/>
          <w:sz w:val="24"/>
          <w:szCs w:val="24"/>
        </w:rPr>
        <w:t>Agrovenkov</w:t>
      </w:r>
      <w:proofErr w:type="spellEnd"/>
      <w:r w:rsidRPr="008A2FA4">
        <w:rPr>
          <w:rFonts w:ascii="Times New Roman" w:hAnsi="Times New Roman" w:cs="Times New Roman"/>
          <w:sz w:val="24"/>
          <w:szCs w:val="24"/>
        </w:rPr>
        <w:t>, o.p.s.</w:t>
      </w:r>
      <w:r w:rsidRPr="008A2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A7098" w:rsidRDefault="00BA7098" w:rsidP="00BA7098">
      <w:pPr>
        <w:jc w:val="both"/>
        <w:rPr>
          <w:rFonts w:ascii="Times New Roman" w:hAnsi="Times New Roman"/>
          <w:sz w:val="24"/>
        </w:rPr>
      </w:pPr>
    </w:p>
    <w:sectPr w:rsidR="00BA7098" w:rsidSect="00C6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650" w:rsidRDefault="00883650" w:rsidP="001178EB">
      <w:pPr>
        <w:spacing w:after="0" w:line="240" w:lineRule="auto"/>
      </w:pPr>
      <w:r>
        <w:separator/>
      </w:r>
    </w:p>
  </w:endnote>
  <w:endnote w:type="continuationSeparator" w:id="0">
    <w:p w:rsidR="00883650" w:rsidRDefault="00883650" w:rsidP="0011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EB" w:rsidRDefault="001178EB" w:rsidP="001178EB">
    <w:pPr>
      <w:pStyle w:val="Zpat"/>
    </w:pPr>
    <w:proofErr w:type="spellStart"/>
    <w:r>
      <w:t>Korespondeční</w:t>
    </w:r>
    <w:proofErr w:type="spellEnd"/>
    <w:r>
      <w:t xml:space="preserve"> adresa: </w:t>
    </w:r>
    <w:proofErr w:type="spellStart"/>
    <w:r>
      <w:t>Tvardkova</w:t>
    </w:r>
    <w:proofErr w:type="spellEnd"/>
    <w:r>
      <w:t xml:space="preserve"> 1191, 562 01 Ústí nad Orlicí, </w:t>
    </w:r>
  </w:p>
  <w:p w:rsidR="001178EB" w:rsidRDefault="001178EB" w:rsidP="001178EB">
    <w:pPr>
      <w:pStyle w:val="Zpat"/>
    </w:pPr>
    <w:r>
      <w:t xml:space="preserve">e-mail: </w:t>
    </w:r>
    <w:hyperlink r:id="rId1" w:history="1">
      <w:r w:rsidRPr="00707F0B">
        <w:rPr>
          <w:rStyle w:val="Hypertextovodkaz"/>
        </w:rPr>
        <w:t>brozkova.agrovenkov@seznam.cz</w:t>
      </w:r>
    </w:hyperlink>
    <w:r>
      <w:t xml:space="preserve">, tel.: 604 676 429 </w:t>
    </w:r>
  </w:p>
  <w:p w:rsidR="001178EB" w:rsidRDefault="001178EB" w:rsidP="001178EB">
    <w:pPr>
      <w:pStyle w:val="Zpat"/>
    </w:pPr>
    <w:r>
      <w:t xml:space="preserve">IČO: 27466175, </w:t>
    </w:r>
    <w:proofErr w:type="spellStart"/>
    <w:proofErr w:type="gramStart"/>
    <w:r>
      <w:t>č.ú</w:t>
    </w:r>
    <w:proofErr w:type="spellEnd"/>
    <w:r>
      <w:t>.: 235871474/0300</w:t>
    </w:r>
    <w:proofErr w:type="gramEnd"/>
  </w:p>
  <w:p w:rsidR="001178EB" w:rsidRDefault="001178EB" w:rsidP="001178EB">
    <w:pPr>
      <w:pStyle w:val="Zpat"/>
    </w:pPr>
    <w:proofErr w:type="spellStart"/>
    <w:r>
      <w:t>Agrovenkov</w:t>
    </w:r>
    <w:proofErr w:type="spellEnd"/>
    <w:r>
      <w:t xml:space="preserve"> o.p.</w:t>
    </w:r>
    <w:proofErr w:type="gramStart"/>
    <w:r>
      <w:t xml:space="preserve">s.  </w:t>
    </w:r>
    <w:r w:rsidRPr="00747AF5">
      <w:t>pod</w:t>
    </w:r>
    <w:proofErr w:type="gramEnd"/>
    <w:r w:rsidRPr="00747AF5">
      <w:t xml:space="preserve"> značkou  </w:t>
    </w:r>
    <w:r w:rsidRPr="00747AF5">
      <w:rPr>
        <w:rFonts w:ascii="Verdana" w:hAnsi="Verdana"/>
        <w:sz w:val="18"/>
        <w:szCs w:val="18"/>
        <w:bdr w:val="none" w:sz="0" w:space="0" w:color="auto" w:frame="1"/>
      </w:rPr>
      <w:t>O 111 vedená u Krajského soudu v Hradci Králové</w:t>
    </w:r>
  </w:p>
  <w:p w:rsidR="001178EB" w:rsidRDefault="001178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650" w:rsidRDefault="00883650" w:rsidP="001178EB">
      <w:pPr>
        <w:spacing w:after="0" w:line="240" w:lineRule="auto"/>
      </w:pPr>
      <w:r>
        <w:separator/>
      </w:r>
    </w:p>
  </w:footnote>
  <w:footnote w:type="continuationSeparator" w:id="0">
    <w:p w:rsidR="00883650" w:rsidRDefault="00883650" w:rsidP="0011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EB" w:rsidRPr="0016316A" w:rsidRDefault="001178EB" w:rsidP="001178EB">
    <w:pPr>
      <w:pStyle w:val="Zhlav"/>
      <w:tabs>
        <w:tab w:val="clear" w:pos="4536"/>
        <w:tab w:val="center" w:pos="2410"/>
      </w:tabs>
      <w:ind w:left="2410"/>
      <w:rPr>
        <w:b/>
        <w:sz w:val="32"/>
        <w:szCs w:val="32"/>
      </w:rPr>
    </w:pPr>
    <w:r w:rsidRPr="001178EB"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-306705</wp:posOffset>
          </wp:positionV>
          <wp:extent cx="2019300" cy="1143000"/>
          <wp:effectExtent l="0" t="0" r="0" b="0"/>
          <wp:wrapNone/>
          <wp:docPr id="1" name="obrázek 1" descr="http://www.agrovenkov.cz/images/system/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agrovenkov.cz/images/system/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316A">
      <w:rPr>
        <w:b/>
        <w:sz w:val="32"/>
        <w:szCs w:val="32"/>
      </w:rPr>
      <w:t>AGROVENKOV obecně prospěšná společnost</w:t>
    </w:r>
  </w:p>
  <w:p w:rsidR="001178EB" w:rsidRPr="0016316A" w:rsidRDefault="001178EB" w:rsidP="001178EB">
    <w:pPr>
      <w:pStyle w:val="Zhlav"/>
      <w:tabs>
        <w:tab w:val="clear" w:pos="4536"/>
        <w:tab w:val="center" w:pos="2410"/>
      </w:tabs>
      <w:ind w:left="2410"/>
      <w:rPr>
        <w:b/>
        <w:sz w:val="32"/>
        <w:szCs w:val="32"/>
      </w:rPr>
    </w:pPr>
    <w:proofErr w:type="spellStart"/>
    <w:r w:rsidRPr="0016316A">
      <w:rPr>
        <w:b/>
        <w:sz w:val="32"/>
        <w:szCs w:val="32"/>
      </w:rPr>
      <w:t>Poděbradova</w:t>
    </w:r>
    <w:proofErr w:type="spellEnd"/>
    <w:r w:rsidRPr="0016316A">
      <w:rPr>
        <w:b/>
        <w:sz w:val="32"/>
        <w:szCs w:val="32"/>
      </w:rPr>
      <w:t xml:space="preserve"> 842, 537 01 Chrudim</w:t>
    </w:r>
  </w:p>
  <w:p w:rsidR="001178EB" w:rsidRDefault="001178E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8F8"/>
    <w:multiLevelType w:val="multilevel"/>
    <w:tmpl w:val="4CD61B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E97A2B"/>
    <w:multiLevelType w:val="hybridMultilevel"/>
    <w:tmpl w:val="701E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0036"/>
    <w:multiLevelType w:val="multilevel"/>
    <w:tmpl w:val="B1CA04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504A6998"/>
    <w:multiLevelType w:val="multilevel"/>
    <w:tmpl w:val="6E9CDD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0F6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7F54E2"/>
    <w:multiLevelType w:val="hybridMultilevel"/>
    <w:tmpl w:val="4A20FD2C"/>
    <w:lvl w:ilvl="0" w:tplc="F55A3A42">
      <w:start w:val="537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>
    <w:nsid w:val="5D472612"/>
    <w:multiLevelType w:val="hybridMultilevel"/>
    <w:tmpl w:val="519085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E5E9A"/>
    <w:multiLevelType w:val="hybridMultilevel"/>
    <w:tmpl w:val="EE90AA7A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642C30FD"/>
    <w:multiLevelType w:val="hybridMultilevel"/>
    <w:tmpl w:val="C108E8E0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68F966EF"/>
    <w:multiLevelType w:val="multilevel"/>
    <w:tmpl w:val="4F4EC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BF437C8"/>
    <w:multiLevelType w:val="multilevel"/>
    <w:tmpl w:val="0B82E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6C327BD3"/>
    <w:multiLevelType w:val="hybridMultilevel"/>
    <w:tmpl w:val="197850D0"/>
    <w:lvl w:ilvl="0" w:tplc="57C0EE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A80ED4"/>
    <w:multiLevelType w:val="hybridMultilevel"/>
    <w:tmpl w:val="14BA7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9107B6"/>
    <w:multiLevelType w:val="hybridMultilevel"/>
    <w:tmpl w:val="A782A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BE38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4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8EB"/>
    <w:rsid w:val="0001334A"/>
    <w:rsid w:val="00073611"/>
    <w:rsid w:val="000D6C37"/>
    <w:rsid w:val="00110893"/>
    <w:rsid w:val="001178EB"/>
    <w:rsid w:val="00125612"/>
    <w:rsid w:val="00161FD5"/>
    <w:rsid w:val="001B5C14"/>
    <w:rsid w:val="002675EE"/>
    <w:rsid w:val="00274081"/>
    <w:rsid w:val="002C759D"/>
    <w:rsid w:val="00350E91"/>
    <w:rsid w:val="00442BE6"/>
    <w:rsid w:val="00455845"/>
    <w:rsid w:val="004D33A6"/>
    <w:rsid w:val="00505254"/>
    <w:rsid w:val="00512AB2"/>
    <w:rsid w:val="00542ABA"/>
    <w:rsid w:val="00556C31"/>
    <w:rsid w:val="00576B73"/>
    <w:rsid w:val="00586277"/>
    <w:rsid w:val="005B0CEF"/>
    <w:rsid w:val="00622651"/>
    <w:rsid w:val="00644F72"/>
    <w:rsid w:val="006A0710"/>
    <w:rsid w:val="006A14AC"/>
    <w:rsid w:val="00740B2F"/>
    <w:rsid w:val="00765FB1"/>
    <w:rsid w:val="0079295C"/>
    <w:rsid w:val="007A0E79"/>
    <w:rsid w:val="00883650"/>
    <w:rsid w:val="008A2FA4"/>
    <w:rsid w:val="008C57AF"/>
    <w:rsid w:val="008D3EFF"/>
    <w:rsid w:val="009162FD"/>
    <w:rsid w:val="009A2225"/>
    <w:rsid w:val="00A66E19"/>
    <w:rsid w:val="00A875F0"/>
    <w:rsid w:val="00AF2075"/>
    <w:rsid w:val="00B666EE"/>
    <w:rsid w:val="00B940FB"/>
    <w:rsid w:val="00BA7098"/>
    <w:rsid w:val="00BF7F98"/>
    <w:rsid w:val="00C63294"/>
    <w:rsid w:val="00CB1FF5"/>
    <w:rsid w:val="00CD18A2"/>
    <w:rsid w:val="00CF773A"/>
    <w:rsid w:val="00D627CC"/>
    <w:rsid w:val="00E20303"/>
    <w:rsid w:val="00E62139"/>
    <w:rsid w:val="00ED59A4"/>
    <w:rsid w:val="00F16542"/>
    <w:rsid w:val="00FD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294"/>
  </w:style>
  <w:style w:type="paragraph" w:styleId="Nadpis1">
    <w:name w:val="heading 1"/>
    <w:basedOn w:val="Normln"/>
    <w:next w:val="Normln"/>
    <w:link w:val="Nadpis1Char"/>
    <w:uiPriority w:val="9"/>
    <w:qFormat/>
    <w:rsid w:val="00350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0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07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50E91"/>
    <w:pPr>
      <w:spacing w:before="240" w:after="60" w:line="240" w:lineRule="auto"/>
      <w:outlineLvl w:val="4"/>
    </w:pPr>
    <w:rPr>
      <w:rFonts w:ascii="CG Times" w:eastAsia="Times New Roman" w:hAnsi="CG Times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50E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78EB"/>
  </w:style>
  <w:style w:type="paragraph" w:styleId="Zpat">
    <w:name w:val="footer"/>
    <w:basedOn w:val="Normln"/>
    <w:link w:val="ZpatChar"/>
    <w:uiPriority w:val="99"/>
    <w:unhideWhenUsed/>
    <w:rsid w:val="0011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8EB"/>
  </w:style>
  <w:style w:type="character" w:styleId="Hypertextovodkaz">
    <w:name w:val="Hyperlink"/>
    <w:basedOn w:val="Standardnpsmoodstavce"/>
    <w:uiPriority w:val="99"/>
    <w:unhideWhenUsed/>
    <w:rsid w:val="001178EB"/>
    <w:rPr>
      <w:rFonts w:cs="Times New Roman"/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350E91"/>
    <w:rPr>
      <w:rFonts w:ascii="CG Times" w:eastAsia="Times New Roman" w:hAnsi="CG Times" w:cs="Times New Roman"/>
      <w:b/>
      <w:bCs/>
      <w:i/>
      <w:iCs/>
      <w:sz w:val="26"/>
      <w:szCs w:val="26"/>
      <w:lang w:eastAsia="cs-CZ"/>
    </w:rPr>
  </w:style>
  <w:style w:type="paragraph" w:customStyle="1" w:styleId="Normlnweb1">
    <w:name w:val="Normální (web)1"/>
    <w:basedOn w:val="Normln"/>
    <w:rsid w:val="00350E91"/>
    <w:pPr>
      <w:spacing w:before="100" w:after="100" w:line="240" w:lineRule="auto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350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50E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50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350E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2Char">
    <w:name w:val="Nadpis 2 Char"/>
    <w:basedOn w:val="Standardnpsmoodstavce"/>
    <w:link w:val="Nadpis2"/>
    <w:uiPriority w:val="9"/>
    <w:rsid w:val="00350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underline2">
    <w:name w:val="nounderline2"/>
    <w:basedOn w:val="Standardnpsmoodstavce"/>
    <w:rsid w:val="00350E91"/>
  </w:style>
  <w:style w:type="paragraph" w:styleId="Zkladntextodsazen3">
    <w:name w:val="Body Text Indent 3"/>
    <w:basedOn w:val="Normln"/>
    <w:link w:val="Zkladntextodsazen3Char"/>
    <w:rsid w:val="001B5C14"/>
    <w:pPr>
      <w:spacing w:after="120" w:line="240" w:lineRule="auto"/>
      <w:ind w:left="283"/>
    </w:pPr>
    <w:rPr>
      <w:rFonts w:ascii="CG Times" w:eastAsia="Times New Roman" w:hAnsi="CG Times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1B5C14"/>
    <w:rPr>
      <w:rFonts w:ascii="CG Times" w:eastAsia="Times New Roman" w:hAnsi="CG Times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B5C14"/>
    <w:pPr>
      <w:spacing w:after="0" w:line="240" w:lineRule="auto"/>
      <w:ind w:left="720"/>
    </w:pPr>
    <w:rPr>
      <w:rFonts w:ascii="Calibri" w:eastAsia="Calibri" w:hAnsi="Calibri" w:cs="Calibr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A2FA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F7F98"/>
    <w:pPr>
      <w:spacing w:after="100"/>
      <w:ind w:left="2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F7F98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F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A07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3">
    <w:name w:val="toc 3"/>
    <w:basedOn w:val="Normln"/>
    <w:next w:val="Normln"/>
    <w:autoRedefine/>
    <w:uiPriority w:val="39"/>
    <w:unhideWhenUsed/>
    <w:rsid w:val="002C759D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6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25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78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9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44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83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74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14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72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059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982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06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5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4155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97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5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07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10637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99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1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208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72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97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45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08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5135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75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5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8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21378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88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56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40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8657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61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2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54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9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17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031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39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0017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47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63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67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37556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90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78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51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571062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161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13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51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98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75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39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6766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439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749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8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26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30999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61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73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287027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56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05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64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90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90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56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94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587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525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4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7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2575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2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0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817368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432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1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82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29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1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4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276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245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9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56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9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8928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84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89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0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255312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662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52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17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615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939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03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9185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859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696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0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56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7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15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006042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75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097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35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04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43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81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52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81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1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1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13645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57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61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3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008334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98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70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02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22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648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44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01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848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grovenkov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ozkova.agrovenkov@sezna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agrovenkov.cz/defau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9255C-33DC-455C-8793-B4FBB2B1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1909</Words>
  <Characters>11264</Characters>
  <Application>Microsoft Office Word</Application>
  <DocSecurity>4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brozkova.agrovenkov@seznam.cz</cp:lastModifiedBy>
  <cp:revision>2</cp:revision>
  <dcterms:created xsi:type="dcterms:W3CDTF">2019-05-01T13:46:00Z</dcterms:created>
  <dcterms:modified xsi:type="dcterms:W3CDTF">2019-05-01T13:46:00Z</dcterms:modified>
</cp:coreProperties>
</file>